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E1" w:rsidRDefault="000B6AE1">
      <w:pPr>
        <w:snapToGrid w:val="0"/>
        <w:rPr>
          <w:bCs/>
          <w:sz w:val="28"/>
          <w:szCs w:val="28"/>
        </w:rPr>
      </w:pPr>
      <w:bookmarkStart w:id="0" w:name="_GoBack"/>
      <w:bookmarkEnd w:id="0"/>
      <w:r>
        <w:rPr>
          <w:rFonts w:hint="eastAsia"/>
          <w:bCs/>
          <w:sz w:val="28"/>
          <w:szCs w:val="28"/>
        </w:rPr>
        <w:t>附件六</w:t>
      </w:r>
    </w:p>
    <w:p w:rsidR="000B6AE1" w:rsidRPr="00781A96" w:rsidRDefault="000B6AE1">
      <w:pPr>
        <w:snapToGrid w:val="0"/>
        <w:jc w:val="center"/>
        <w:rPr>
          <w:rFonts w:ascii="黑体" w:eastAsia="黑体"/>
          <w:bCs/>
          <w:spacing w:val="10"/>
          <w:sz w:val="24"/>
          <w:szCs w:val="72"/>
        </w:rPr>
      </w:pPr>
      <w:r w:rsidRPr="00C10C9A">
        <w:rPr>
          <w:rFonts w:ascii="黑体" w:eastAsia="黑体" w:hint="eastAsia"/>
          <w:bCs/>
          <w:spacing w:val="10"/>
          <w:sz w:val="24"/>
          <w:szCs w:val="72"/>
        </w:rPr>
        <w:t>化学化工学院</w:t>
      </w:r>
      <w:r>
        <w:rPr>
          <w:rFonts w:ascii="黑体" w:eastAsia="黑体"/>
          <w:bCs/>
          <w:spacing w:val="10"/>
          <w:sz w:val="24"/>
          <w:szCs w:val="72"/>
        </w:rPr>
        <w:t>2017</w:t>
      </w:r>
      <w:r w:rsidRPr="00781A96">
        <w:rPr>
          <w:rFonts w:ascii="黑体" w:eastAsia="黑体" w:hint="eastAsia"/>
          <w:bCs/>
          <w:spacing w:val="10"/>
          <w:sz w:val="24"/>
          <w:szCs w:val="72"/>
        </w:rPr>
        <w:t>年硕士研究生招生复试考生须知</w:t>
      </w:r>
    </w:p>
    <w:p w:rsidR="000B6AE1" w:rsidRDefault="000B6AE1" w:rsidP="002054FB">
      <w:pPr>
        <w:snapToGrid w:val="0"/>
        <w:spacing w:beforeLines="50" w:before="156" w:line="5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一、复试程序安排</w:t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1365"/>
        <w:gridCol w:w="8610"/>
        <w:gridCol w:w="2520"/>
      </w:tblGrid>
      <w:tr w:rsidR="000B6AE1">
        <w:trPr>
          <w:cantSplit/>
          <w:trHeight w:val="361"/>
        </w:trPr>
        <w:tc>
          <w:tcPr>
            <w:tcW w:w="1998" w:type="dxa"/>
            <w:vAlign w:val="center"/>
          </w:tcPr>
          <w:p w:rsidR="000B6AE1" w:rsidRDefault="000B6AE1">
            <w:pPr>
              <w:snapToGrid w:val="0"/>
              <w:spacing w:line="4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</w:t>
            </w:r>
            <w:r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间</w:t>
            </w:r>
          </w:p>
        </w:tc>
        <w:tc>
          <w:tcPr>
            <w:tcW w:w="1365" w:type="dxa"/>
            <w:vAlign w:val="center"/>
          </w:tcPr>
          <w:p w:rsidR="000B6AE1" w:rsidRDefault="000B6AE1">
            <w:pPr>
              <w:snapToGrid w:val="0"/>
              <w:spacing w:line="4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目</w:t>
            </w:r>
          </w:p>
        </w:tc>
        <w:tc>
          <w:tcPr>
            <w:tcW w:w="8610" w:type="dxa"/>
            <w:vAlign w:val="center"/>
          </w:tcPr>
          <w:p w:rsidR="000B6AE1" w:rsidRDefault="000B6AE1">
            <w:pPr>
              <w:snapToGrid w:val="0"/>
              <w:spacing w:line="4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内</w:t>
            </w:r>
            <w:r>
              <w:rPr>
                <w:rFonts w:ascii="宋体" w:hAnsi="宋体"/>
                <w:b/>
                <w:bCs/>
              </w:rPr>
              <w:t xml:space="preserve">     </w:t>
            </w:r>
            <w:r>
              <w:rPr>
                <w:rFonts w:ascii="宋体" w:hAnsi="宋体" w:hint="eastAsia"/>
                <w:b/>
                <w:bCs/>
              </w:rPr>
              <w:t>容</w:t>
            </w:r>
          </w:p>
        </w:tc>
        <w:tc>
          <w:tcPr>
            <w:tcW w:w="2520" w:type="dxa"/>
            <w:vAlign w:val="center"/>
          </w:tcPr>
          <w:p w:rsidR="000B6AE1" w:rsidRDefault="000B6AE1">
            <w:pPr>
              <w:snapToGrid w:val="0"/>
              <w:spacing w:line="4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地</w:t>
            </w:r>
            <w:r>
              <w:rPr>
                <w:rFonts w:ascii="宋体" w:hAnsi="宋体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点</w:t>
            </w:r>
          </w:p>
        </w:tc>
      </w:tr>
      <w:tr w:rsidR="000B6AE1">
        <w:trPr>
          <w:cantSplit/>
          <w:trHeight w:val="2408"/>
        </w:trPr>
        <w:tc>
          <w:tcPr>
            <w:tcW w:w="1998" w:type="dxa"/>
            <w:vAlign w:val="center"/>
          </w:tcPr>
          <w:p w:rsidR="000B6AE1" w:rsidRDefault="000B6AE1" w:rsidP="00C10C9A">
            <w:pPr>
              <w:snapToGrid w:val="0"/>
              <w:spacing w:line="480" w:lineRule="exact"/>
              <w:jc w:val="center"/>
              <w:rPr>
                <w:rFonts w:ascii="宋体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宋体" w:hAnsi="宋体"/>
                </w:rPr>
                <w:t>4</w:t>
              </w:r>
              <w:r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>5</w:t>
              </w:r>
              <w:r>
                <w:rPr>
                  <w:rFonts w:ascii="宋体" w:hAnsi="宋体" w:hint="eastAsia"/>
                </w:rPr>
                <w:t>日</w:t>
              </w:r>
            </w:smartTag>
          </w:p>
          <w:p w:rsidR="000B6AE1" w:rsidRDefault="000B6AE1" w:rsidP="00C10C9A">
            <w:pPr>
              <w:snapToGrid w:val="0"/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10:30~11:00</w:t>
            </w:r>
          </w:p>
        </w:tc>
        <w:tc>
          <w:tcPr>
            <w:tcW w:w="1365" w:type="dxa"/>
            <w:vAlign w:val="center"/>
          </w:tcPr>
          <w:p w:rsidR="000B6AE1" w:rsidRDefault="000B6AE1">
            <w:pPr>
              <w:snapToGrid w:val="0"/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考生报到</w:t>
            </w:r>
          </w:p>
          <w:p w:rsidR="000B6AE1" w:rsidRDefault="000B6AE1">
            <w:pPr>
              <w:snapToGrid w:val="0"/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资格验证</w:t>
            </w:r>
          </w:p>
        </w:tc>
        <w:tc>
          <w:tcPr>
            <w:tcW w:w="8610" w:type="dxa"/>
            <w:vAlign w:val="center"/>
          </w:tcPr>
          <w:p w:rsidR="000B6AE1" w:rsidRDefault="000B6AE1" w:rsidP="00961927">
            <w:pPr>
              <w:pStyle w:val="a6"/>
              <w:spacing w:line="320" w:lineRule="exact"/>
              <w:ind w:firstLineChars="200" w:firstLine="420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应届本科毕业生：须携带准考证、身份证、学生证（原件及复印件各一套，复印件上须写明考生编号）、在校历年学习成绩表复印件（由所在学校教务部门提供并加盖公章）、四</w:t>
            </w:r>
            <w:r w:rsidRPr="00172666">
              <w:rPr>
                <w:rFonts w:ascii="宋体" w:hAnsi="宋体" w:hint="eastAsia"/>
                <w:sz w:val="21"/>
              </w:rPr>
              <w:t>六级证书、计算机等级证书</w:t>
            </w:r>
            <w:r>
              <w:rPr>
                <w:rFonts w:ascii="宋体" w:hAnsi="宋体" w:hint="eastAsia"/>
                <w:sz w:val="21"/>
              </w:rPr>
              <w:t>（原件及复印件）；</w:t>
            </w:r>
          </w:p>
          <w:p w:rsidR="000B6AE1" w:rsidRDefault="000B6AE1" w:rsidP="00961927">
            <w:pPr>
              <w:pStyle w:val="2"/>
              <w:spacing w:line="320" w:lineRule="exact"/>
              <w:ind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非应届本科毕业生：须携带准考证、身份证、毕业证书（原件及复印件各一套，复印件上须写明考生编号）及</w:t>
            </w:r>
            <w:r w:rsidRPr="001B5D33">
              <w:rPr>
                <w:rFonts w:cs="宋体" w:hint="eastAsia"/>
                <w:b/>
                <w:kern w:val="0"/>
                <w:sz w:val="24"/>
              </w:rPr>
              <w:t>权威机构出具的学历（学籍）校验认证报告</w:t>
            </w:r>
            <w:r>
              <w:rPr>
                <w:rFonts w:hint="eastAsia"/>
                <w:sz w:val="21"/>
              </w:rPr>
              <w:t>（</w:t>
            </w:r>
            <w:r w:rsidRPr="009C38ED">
              <w:rPr>
                <w:rFonts w:hint="eastAsia"/>
                <w:sz w:val="21"/>
              </w:rPr>
              <w:t>学信网下载打印</w:t>
            </w:r>
            <w:r>
              <w:rPr>
                <w:rFonts w:hint="eastAsia"/>
                <w:sz w:val="21"/>
              </w:rPr>
              <w:t>）、在校历年学习成绩表复印件（由考生档案所在单位人事部门提供并加盖公章）、四</w:t>
            </w:r>
            <w:r w:rsidRPr="00191F1C">
              <w:rPr>
                <w:rFonts w:hint="eastAsia"/>
                <w:sz w:val="21"/>
              </w:rPr>
              <w:t>六级证书、计算机等级证书</w:t>
            </w:r>
            <w:r>
              <w:rPr>
                <w:rFonts w:hint="eastAsia"/>
                <w:sz w:val="21"/>
              </w:rPr>
              <w:t>（原件及复印件）。</w:t>
            </w:r>
          </w:p>
          <w:p w:rsidR="000B6AE1" w:rsidRDefault="000B6AE1" w:rsidP="00961927">
            <w:pPr>
              <w:snapToGrid w:val="0"/>
              <w:spacing w:line="32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考生资格验证通过后领取复试费收费通知到指定地点交纳复试费</w:t>
            </w:r>
            <w:r>
              <w:rPr>
                <w:rFonts w:ascii="宋体" w:hAnsi="宋体"/>
              </w:rPr>
              <w:t>80</w:t>
            </w:r>
            <w:r>
              <w:rPr>
                <w:rFonts w:ascii="宋体" w:hAnsi="宋体" w:hint="eastAsia"/>
              </w:rPr>
              <w:t>元，凭缴费收据回本处进行登记，取得复试资格。</w:t>
            </w:r>
          </w:p>
        </w:tc>
        <w:tc>
          <w:tcPr>
            <w:tcW w:w="2520" w:type="dxa"/>
            <w:vAlign w:val="center"/>
          </w:tcPr>
          <w:p w:rsidR="000B6AE1" w:rsidRPr="008908DC" w:rsidRDefault="000B6AE1" w:rsidP="00C10C9A">
            <w:pPr>
              <w:snapToGrid w:val="0"/>
              <w:spacing w:line="320" w:lineRule="exact"/>
              <w:rPr>
                <w:rFonts w:ascii="宋体"/>
              </w:rPr>
            </w:pPr>
            <w:r w:rsidRPr="008908DC">
              <w:rPr>
                <w:rFonts w:ascii="宋体" w:hAnsi="宋体" w:hint="eastAsia"/>
              </w:rPr>
              <w:t>报到地点：新校区（南通市啬园路路</w:t>
            </w:r>
            <w:r w:rsidRPr="008908DC">
              <w:rPr>
                <w:rFonts w:ascii="宋体" w:hAnsi="宋体"/>
              </w:rPr>
              <w:t>9</w:t>
            </w:r>
            <w:r w:rsidRPr="008908DC">
              <w:rPr>
                <w:rFonts w:ascii="宋体" w:hAnsi="宋体" w:hint="eastAsia"/>
              </w:rPr>
              <w:t>号）</w:t>
            </w:r>
            <w:r w:rsidRPr="008908DC">
              <w:rPr>
                <w:rFonts w:ascii="宋体" w:hAnsi="宋体"/>
              </w:rPr>
              <w:t>15</w:t>
            </w:r>
            <w:r w:rsidRPr="008908DC">
              <w:rPr>
                <w:rFonts w:ascii="宋体" w:hAnsi="宋体" w:cs="宋体" w:hint="eastAsia"/>
              </w:rPr>
              <w:t>号楼</w:t>
            </w:r>
            <w:r w:rsidRPr="008908DC">
              <w:rPr>
                <w:rFonts w:ascii="宋体" w:hAnsi="宋体"/>
              </w:rPr>
              <w:t>B507</w:t>
            </w:r>
            <w:r w:rsidRPr="008908DC">
              <w:rPr>
                <w:rFonts w:ascii="宋体" w:hAnsi="宋体" w:hint="eastAsia"/>
              </w:rPr>
              <w:t>室</w:t>
            </w:r>
          </w:p>
          <w:p w:rsidR="000B6AE1" w:rsidRDefault="000B6AE1" w:rsidP="00C10C9A">
            <w:pPr>
              <w:snapToGrid w:val="0"/>
              <w:spacing w:line="3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复试费交纳地点：新校区财务处</w:t>
            </w:r>
          </w:p>
        </w:tc>
      </w:tr>
      <w:tr w:rsidR="000B6AE1">
        <w:trPr>
          <w:cantSplit/>
          <w:trHeight w:val="1069"/>
        </w:trPr>
        <w:tc>
          <w:tcPr>
            <w:tcW w:w="1998" w:type="dxa"/>
            <w:vAlign w:val="center"/>
          </w:tcPr>
          <w:p w:rsidR="000B6AE1" w:rsidRDefault="000B6AE1" w:rsidP="00146258">
            <w:pPr>
              <w:snapToGrid w:val="0"/>
              <w:spacing w:line="480" w:lineRule="exact"/>
              <w:jc w:val="center"/>
              <w:rPr>
                <w:rFonts w:ascii="宋体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宋体" w:hAnsi="宋体"/>
                </w:rPr>
                <w:t xml:space="preserve">4 </w:t>
              </w:r>
              <w:r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>6</w:t>
              </w:r>
            </w:smartTag>
            <w:r>
              <w:rPr>
                <w:rFonts w:ascii="宋体" w:hAnsi="宋体" w:hint="eastAsia"/>
              </w:rPr>
              <w:t>日</w:t>
            </w:r>
          </w:p>
          <w:p w:rsidR="000B6AE1" w:rsidRDefault="000B6AE1" w:rsidP="00146258">
            <w:pPr>
              <w:snapToGrid w:val="0"/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8:00</w:t>
            </w:r>
          </w:p>
        </w:tc>
        <w:tc>
          <w:tcPr>
            <w:tcW w:w="1365" w:type="dxa"/>
            <w:vAlign w:val="center"/>
          </w:tcPr>
          <w:p w:rsidR="000B6AE1" w:rsidRDefault="000B6AE1" w:rsidP="00146258">
            <w:pPr>
              <w:snapToGrid w:val="0"/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考生体检</w:t>
            </w:r>
          </w:p>
        </w:tc>
        <w:tc>
          <w:tcPr>
            <w:tcW w:w="8610" w:type="dxa"/>
            <w:vAlign w:val="center"/>
          </w:tcPr>
          <w:p w:rsidR="000B6AE1" w:rsidRDefault="000B6AE1" w:rsidP="00146258">
            <w:pPr>
              <w:snapToGrid w:val="0"/>
              <w:spacing w:line="3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考生带一寸标准近照二张、空腹、交体检费</w:t>
            </w:r>
            <w:r>
              <w:rPr>
                <w:rFonts w:ascii="宋体" w:hAnsi="宋体"/>
              </w:rPr>
              <w:t>50</w:t>
            </w:r>
            <w:r>
              <w:rPr>
                <w:rFonts w:ascii="宋体" w:hAnsi="宋体" w:hint="eastAsia"/>
              </w:rPr>
              <w:t>元；</w:t>
            </w:r>
          </w:p>
          <w:p w:rsidR="000B6AE1" w:rsidRDefault="000B6AE1" w:rsidP="00146258">
            <w:pPr>
              <w:snapToGrid w:val="0"/>
              <w:spacing w:line="3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不参加体检及体检不合格者，一律不得录取。</w:t>
            </w:r>
          </w:p>
        </w:tc>
        <w:tc>
          <w:tcPr>
            <w:tcW w:w="2520" w:type="dxa"/>
            <w:vAlign w:val="center"/>
          </w:tcPr>
          <w:p w:rsidR="000B6AE1" w:rsidRDefault="000B6AE1" w:rsidP="00146258">
            <w:pPr>
              <w:snapToGrid w:val="0"/>
              <w:spacing w:line="320" w:lineRule="exact"/>
              <w:rPr>
                <w:rFonts w:ascii="宋体"/>
              </w:rPr>
            </w:pPr>
            <w:r w:rsidRPr="006478FF">
              <w:rPr>
                <w:rFonts w:ascii="宋体" w:hAnsi="宋体" w:hint="eastAsia"/>
              </w:rPr>
              <w:t>启秀</w:t>
            </w:r>
            <w:r>
              <w:rPr>
                <w:rFonts w:ascii="宋体" w:hAnsi="宋体" w:hint="eastAsia"/>
              </w:rPr>
              <w:t>校区</w:t>
            </w:r>
            <w:r>
              <w:rPr>
                <w:rFonts w:ascii="宋体" w:hAnsi="宋体"/>
              </w:rPr>
              <w:t>11</w:t>
            </w:r>
            <w:r>
              <w:rPr>
                <w:rFonts w:ascii="宋体" w:hAnsi="宋体" w:hint="eastAsia"/>
              </w:rPr>
              <w:t>号楼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楼卫生科。</w:t>
            </w:r>
          </w:p>
        </w:tc>
      </w:tr>
      <w:tr w:rsidR="000B6AE1">
        <w:trPr>
          <w:cantSplit/>
          <w:trHeight w:val="1069"/>
        </w:trPr>
        <w:tc>
          <w:tcPr>
            <w:tcW w:w="1998" w:type="dxa"/>
            <w:vAlign w:val="center"/>
          </w:tcPr>
          <w:p w:rsidR="000B6AE1" w:rsidRDefault="000B6AE1" w:rsidP="00861322">
            <w:pPr>
              <w:snapToGrid w:val="0"/>
              <w:spacing w:line="480" w:lineRule="exact"/>
              <w:jc w:val="center"/>
              <w:rPr>
                <w:rFonts w:ascii="宋体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宋体" w:hAnsi="宋体"/>
                </w:rPr>
                <w:t xml:space="preserve">4 </w:t>
              </w:r>
              <w:r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 xml:space="preserve"> </w:t>
              </w:r>
            </w:smartTag>
            <w:r>
              <w:rPr>
                <w:rFonts w:ascii="宋体" w:hAnsi="宋体"/>
              </w:rPr>
              <w:t xml:space="preserve">6 </w:t>
            </w:r>
            <w:r>
              <w:rPr>
                <w:rFonts w:ascii="宋体" w:hAnsi="宋体" w:hint="eastAsia"/>
              </w:rPr>
              <w:t>日</w:t>
            </w:r>
          </w:p>
          <w:p w:rsidR="000B6AE1" w:rsidRDefault="000B6AE1" w:rsidP="00861322">
            <w:pPr>
              <w:snapToGrid w:val="0"/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13:30~16:30</w:t>
            </w:r>
          </w:p>
        </w:tc>
        <w:tc>
          <w:tcPr>
            <w:tcW w:w="1365" w:type="dxa"/>
            <w:vAlign w:val="center"/>
          </w:tcPr>
          <w:p w:rsidR="000B6AE1" w:rsidRDefault="000B6AE1" w:rsidP="00861322">
            <w:pPr>
              <w:snapToGrid w:val="0"/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专业课程</w:t>
            </w:r>
          </w:p>
          <w:p w:rsidR="000B6AE1" w:rsidRDefault="000B6AE1" w:rsidP="00861322">
            <w:pPr>
              <w:snapToGrid w:val="0"/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考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试</w:t>
            </w:r>
          </w:p>
        </w:tc>
        <w:tc>
          <w:tcPr>
            <w:tcW w:w="8610" w:type="dxa"/>
            <w:vAlign w:val="center"/>
          </w:tcPr>
          <w:p w:rsidR="000B6AE1" w:rsidRDefault="000B6AE1" w:rsidP="00861322">
            <w:pPr>
              <w:snapToGrid w:val="0"/>
              <w:spacing w:line="3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考试科目：参见招生目录</w:t>
            </w:r>
          </w:p>
          <w:p w:rsidR="000B6AE1" w:rsidRDefault="000B6AE1" w:rsidP="00861322">
            <w:pPr>
              <w:snapToGrid w:val="0"/>
              <w:spacing w:line="3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提示：考生不得携带任何书刊、报纸、稿纸、资料、通讯工具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如手机、寻呼机等</w:t>
            </w:r>
            <w:r>
              <w:rPr>
                <w:rFonts w:ascii="宋体" w:hAnsi="宋体"/>
              </w:rPr>
              <w:t>)</w:t>
            </w:r>
            <w:r>
              <w:rPr>
                <w:rFonts w:ascii="宋体" w:hAnsi="宋体" w:hint="eastAsia"/>
              </w:rPr>
              <w:t>或有存储、编程、查询功能的电子用品进入考场。</w:t>
            </w:r>
            <w:r w:rsidRPr="004E6FB8">
              <w:rPr>
                <w:rFonts w:ascii="宋体" w:hAnsi="宋体" w:hint="eastAsia"/>
                <w:color w:val="FF0000"/>
              </w:rPr>
              <w:t>考生迟到</w:t>
            </w:r>
            <w:r w:rsidRPr="004E6FB8">
              <w:rPr>
                <w:rFonts w:ascii="宋体" w:hAnsi="宋体"/>
                <w:color w:val="FF0000"/>
              </w:rPr>
              <w:t>15</w:t>
            </w:r>
            <w:r w:rsidRPr="004E6FB8">
              <w:rPr>
                <w:rFonts w:ascii="宋体" w:hAnsi="宋体" w:hint="eastAsia"/>
                <w:color w:val="FF0000"/>
              </w:rPr>
              <w:t>分钟不得入场。开考</w:t>
            </w:r>
            <w:r w:rsidRPr="004E6FB8">
              <w:rPr>
                <w:rFonts w:ascii="宋体" w:hAnsi="宋体"/>
                <w:color w:val="FF0000"/>
              </w:rPr>
              <w:t>60</w:t>
            </w:r>
            <w:r w:rsidRPr="004E6FB8">
              <w:rPr>
                <w:rFonts w:ascii="宋体" w:hAnsi="宋体" w:hint="eastAsia"/>
                <w:color w:val="FF0000"/>
              </w:rPr>
              <w:t>分钟后方可交卷出场。考试结束前</w:t>
            </w:r>
            <w:r w:rsidRPr="004E6FB8">
              <w:rPr>
                <w:rFonts w:ascii="宋体" w:hAnsi="宋体"/>
                <w:color w:val="FF0000"/>
              </w:rPr>
              <w:t>15</w:t>
            </w:r>
            <w:r w:rsidRPr="004E6FB8">
              <w:rPr>
                <w:rFonts w:ascii="宋体" w:hAnsi="宋体" w:hint="eastAsia"/>
                <w:color w:val="FF0000"/>
              </w:rPr>
              <w:t>分钟停止提前交卷。</w:t>
            </w:r>
            <w:r>
              <w:rPr>
                <w:rFonts w:ascii="宋体" w:hAnsi="宋体" w:hint="eastAsia"/>
              </w:rPr>
              <w:t>一旦发现作弊取消复试资格。</w:t>
            </w:r>
          </w:p>
        </w:tc>
        <w:tc>
          <w:tcPr>
            <w:tcW w:w="2520" w:type="dxa"/>
            <w:vAlign w:val="center"/>
          </w:tcPr>
          <w:p w:rsidR="000B6AE1" w:rsidRDefault="000B6AE1" w:rsidP="00861322">
            <w:pPr>
              <w:snapToGrid w:val="0"/>
              <w:spacing w:line="3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新校区化工纺织楼</w:t>
            </w:r>
            <w:r>
              <w:rPr>
                <w:rFonts w:ascii="宋体" w:hAnsi="宋体"/>
              </w:rPr>
              <w:t>B502</w:t>
            </w:r>
            <w:r>
              <w:rPr>
                <w:rFonts w:ascii="宋体" w:hAnsi="宋体" w:hint="eastAsia"/>
              </w:rPr>
              <w:t>会议室</w:t>
            </w:r>
          </w:p>
        </w:tc>
      </w:tr>
      <w:tr w:rsidR="000B6AE1">
        <w:trPr>
          <w:cantSplit/>
          <w:trHeight w:val="1069"/>
        </w:trPr>
        <w:tc>
          <w:tcPr>
            <w:tcW w:w="1998" w:type="dxa"/>
            <w:vAlign w:val="center"/>
          </w:tcPr>
          <w:p w:rsidR="000B6AE1" w:rsidRDefault="000B6AE1" w:rsidP="00591EDB">
            <w:pPr>
              <w:snapToGrid w:val="0"/>
              <w:spacing w:line="480" w:lineRule="exact"/>
              <w:jc w:val="center"/>
              <w:rPr>
                <w:rFonts w:ascii="宋体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宋体" w:hAnsi="宋体"/>
                </w:rPr>
                <w:t xml:space="preserve">4 </w:t>
              </w:r>
              <w:r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 xml:space="preserve"> </w:t>
              </w:r>
            </w:smartTag>
            <w:r>
              <w:rPr>
                <w:rFonts w:ascii="宋体" w:hAnsi="宋体"/>
              </w:rPr>
              <w:t xml:space="preserve">7 </w:t>
            </w:r>
            <w:r>
              <w:rPr>
                <w:rFonts w:ascii="宋体" w:hAnsi="宋体" w:hint="eastAsia"/>
              </w:rPr>
              <w:t>日</w:t>
            </w:r>
          </w:p>
          <w:p w:rsidR="000B6AE1" w:rsidRDefault="000B6AE1" w:rsidP="00591EDB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9:</w:t>
            </w:r>
            <w:r>
              <w:rPr>
                <w:rFonts w:ascii="宋体"/>
              </w:rPr>
              <w:t>0</w:t>
            </w:r>
            <w:r>
              <w:rPr>
                <w:rFonts w:ascii="宋体" w:hAnsi="宋体"/>
              </w:rPr>
              <w:t>0~</w:t>
            </w:r>
          </w:p>
        </w:tc>
        <w:tc>
          <w:tcPr>
            <w:tcW w:w="1365" w:type="dxa"/>
            <w:vAlign w:val="center"/>
          </w:tcPr>
          <w:p w:rsidR="000B6AE1" w:rsidRDefault="000B6AE1" w:rsidP="00591EDB">
            <w:pPr>
              <w:snapToGrid w:val="0"/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面试</w:t>
            </w:r>
          </w:p>
        </w:tc>
        <w:tc>
          <w:tcPr>
            <w:tcW w:w="8610" w:type="dxa"/>
            <w:vAlign w:val="center"/>
          </w:tcPr>
          <w:p w:rsidR="000B6AE1" w:rsidRDefault="000B6AE1" w:rsidP="00591EDB">
            <w:pPr>
              <w:snapToGrid w:val="0"/>
              <w:spacing w:line="3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综合面试：口语测试则和素质面试</w:t>
            </w:r>
          </w:p>
        </w:tc>
        <w:tc>
          <w:tcPr>
            <w:tcW w:w="2520" w:type="dxa"/>
            <w:vAlign w:val="center"/>
          </w:tcPr>
          <w:p w:rsidR="000B6AE1" w:rsidRPr="00D87EFD" w:rsidRDefault="000B6AE1" w:rsidP="00591EDB">
            <w:pPr>
              <w:snapToGrid w:val="0"/>
              <w:spacing w:line="3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新校区</w:t>
            </w:r>
            <w:r>
              <w:rPr>
                <w:rFonts w:ascii="宋体" w:hAnsi="宋体"/>
              </w:rPr>
              <w:t>15</w:t>
            </w:r>
            <w:r>
              <w:rPr>
                <w:rFonts w:ascii="宋体" w:hAnsi="宋体" w:hint="eastAsia"/>
              </w:rPr>
              <w:t>号楼</w:t>
            </w:r>
            <w:r>
              <w:rPr>
                <w:rFonts w:ascii="宋体" w:hAnsi="宋体"/>
              </w:rPr>
              <w:t>B502</w:t>
            </w:r>
            <w:r>
              <w:rPr>
                <w:rFonts w:ascii="宋体" w:hAnsi="宋体" w:hint="eastAsia"/>
              </w:rPr>
              <w:t>会议室</w:t>
            </w:r>
          </w:p>
        </w:tc>
      </w:tr>
      <w:tr w:rsidR="000B6AE1">
        <w:trPr>
          <w:cantSplit/>
          <w:trHeight w:val="1081"/>
        </w:trPr>
        <w:tc>
          <w:tcPr>
            <w:tcW w:w="1998" w:type="dxa"/>
            <w:vAlign w:val="center"/>
          </w:tcPr>
          <w:p w:rsidR="000B6AE1" w:rsidRDefault="000B6AE1">
            <w:pPr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报到时见面试安排表</w:t>
            </w:r>
          </w:p>
        </w:tc>
        <w:tc>
          <w:tcPr>
            <w:tcW w:w="1365" w:type="dxa"/>
            <w:vAlign w:val="center"/>
          </w:tcPr>
          <w:p w:rsidR="000B6AE1" w:rsidRDefault="000B6AE1">
            <w:pPr>
              <w:snapToGrid w:val="0"/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考生面试</w:t>
            </w:r>
          </w:p>
        </w:tc>
        <w:tc>
          <w:tcPr>
            <w:tcW w:w="8610" w:type="dxa"/>
            <w:vAlign w:val="center"/>
          </w:tcPr>
          <w:p w:rsidR="000B6AE1" w:rsidRDefault="000B6AE1">
            <w:pPr>
              <w:snapToGrid w:val="0"/>
              <w:spacing w:line="3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听力与口语测试</w:t>
            </w:r>
            <w:r>
              <w:rPr>
                <w:rFonts w:ascii="宋体" w:hAnsi="宋体"/>
              </w:rPr>
              <w:t>:</w:t>
            </w:r>
            <w:r>
              <w:rPr>
                <w:rFonts w:ascii="宋体" w:hAnsi="宋体" w:hint="eastAsia"/>
              </w:rPr>
              <w:t>采取专业外语文章阅读、翻译及与考生英语对话等形式进行；</w:t>
            </w:r>
          </w:p>
          <w:p w:rsidR="000B6AE1" w:rsidRDefault="000B6AE1">
            <w:pPr>
              <w:snapToGrid w:val="0"/>
              <w:spacing w:line="3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专业面试</w:t>
            </w:r>
            <w:r>
              <w:rPr>
                <w:rFonts w:ascii="宋体" w:hAnsi="宋体"/>
              </w:rPr>
              <w:t>:</w:t>
            </w:r>
            <w:r>
              <w:rPr>
                <w:rFonts w:ascii="宋体" w:hAnsi="宋体" w:hint="eastAsia"/>
              </w:rPr>
              <w:t>重点考察考生专业素质和创新能力；</w:t>
            </w:r>
          </w:p>
        </w:tc>
        <w:tc>
          <w:tcPr>
            <w:tcW w:w="2520" w:type="dxa"/>
            <w:vAlign w:val="center"/>
          </w:tcPr>
          <w:p w:rsidR="000B6AE1" w:rsidRDefault="000B6AE1">
            <w:pPr>
              <w:snapToGrid w:val="0"/>
              <w:spacing w:line="32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报到时见面试安排表。</w:t>
            </w:r>
          </w:p>
        </w:tc>
      </w:tr>
    </w:tbl>
    <w:p w:rsidR="000B6AE1" w:rsidRDefault="000B6AE1">
      <w:pPr>
        <w:sectPr w:rsidR="000B6AE1">
          <w:footerReference w:type="even" r:id="rId7"/>
          <w:footerReference w:type="default" r:id="rId8"/>
          <w:pgSz w:w="16840" w:h="11907" w:orient="landscape" w:code="9"/>
          <w:pgMar w:top="936" w:right="1701" w:bottom="312" w:left="1259" w:header="851" w:footer="992" w:gutter="0"/>
          <w:cols w:space="425"/>
          <w:docGrid w:type="lines" w:linePitch="312"/>
        </w:sectPr>
      </w:pPr>
    </w:p>
    <w:p w:rsidR="000B6AE1" w:rsidRDefault="000B6AE1"/>
    <w:p w:rsidR="000B6AE1" w:rsidRPr="00923BA8" w:rsidRDefault="000B6AE1">
      <w:pPr>
        <w:snapToGrid w:val="0"/>
        <w:spacing w:line="520" w:lineRule="exact"/>
        <w:ind w:firstLineChars="150" w:firstLine="316"/>
        <w:rPr>
          <w:b/>
          <w:bCs/>
          <w:sz w:val="24"/>
          <w:szCs w:val="72"/>
        </w:rPr>
      </w:pPr>
      <w:r>
        <w:rPr>
          <w:rFonts w:hint="eastAsia"/>
          <w:b/>
          <w:bCs/>
        </w:rPr>
        <w:t>二、</w:t>
      </w:r>
      <w:r w:rsidRPr="00C10C9A">
        <w:rPr>
          <w:rFonts w:hint="eastAsia"/>
          <w:b/>
          <w:bCs/>
          <w:sz w:val="24"/>
          <w:szCs w:val="72"/>
        </w:rPr>
        <w:t>化学化工学院</w:t>
      </w:r>
      <w:r w:rsidRPr="00C10C9A">
        <w:rPr>
          <w:b/>
          <w:bCs/>
          <w:sz w:val="24"/>
          <w:szCs w:val="72"/>
        </w:rPr>
        <w:t>2017</w:t>
      </w:r>
      <w:r w:rsidRPr="00C10C9A">
        <w:rPr>
          <w:rFonts w:hint="eastAsia"/>
          <w:b/>
          <w:bCs/>
          <w:sz w:val="24"/>
          <w:szCs w:val="72"/>
        </w:rPr>
        <w:t>年硕</w:t>
      </w:r>
      <w:r w:rsidRPr="00923BA8">
        <w:rPr>
          <w:rFonts w:hint="eastAsia"/>
          <w:b/>
          <w:bCs/>
          <w:sz w:val="24"/>
          <w:szCs w:val="72"/>
        </w:rPr>
        <w:t>士研究生招生复试</w:t>
      </w:r>
      <w:r w:rsidRPr="00923BA8">
        <w:rPr>
          <w:b/>
          <w:bCs/>
          <w:sz w:val="24"/>
          <w:szCs w:val="72"/>
        </w:rPr>
        <w:t>——</w:t>
      </w:r>
      <w:r w:rsidRPr="00923BA8">
        <w:rPr>
          <w:rFonts w:hint="eastAsia"/>
          <w:b/>
          <w:bCs/>
          <w:sz w:val="24"/>
          <w:szCs w:val="72"/>
        </w:rPr>
        <w:t>面试安排一览</w:t>
      </w:r>
    </w:p>
    <w:tbl>
      <w:tblPr>
        <w:tblW w:w="13650" w:type="dxa"/>
        <w:tblInd w:w="318" w:type="dxa"/>
        <w:tblLayout w:type="fixed"/>
        <w:tblLook w:val="0000" w:firstRow="0" w:lastRow="0" w:firstColumn="0" w:lastColumn="0" w:noHBand="0" w:noVBand="0"/>
      </w:tblPr>
      <w:tblGrid>
        <w:gridCol w:w="3150"/>
        <w:gridCol w:w="4515"/>
        <w:gridCol w:w="3255"/>
        <w:gridCol w:w="2730"/>
      </w:tblGrid>
      <w:tr w:rsidR="000B6AE1">
        <w:trPr>
          <w:trHeight w:val="104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snapToGrid w:val="0"/>
              <w:spacing w:line="4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学科、专业名称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snapToGrid w:val="0"/>
              <w:spacing w:line="4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面试时间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snapToGrid w:val="0"/>
              <w:spacing w:line="4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面试地点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snapToGrid w:val="0"/>
              <w:spacing w:line="4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考生复试准备室</w:t>
            </w:r>
          </w:p>
        </w:tc>
      </w:tr>
      <w:tr w:rsidR="000B6AE1">
        <w:trPr>
          <w:trHeight w:val="907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 w:rsidP="00591EDB">
            <w:pPr>
              <w:widowControl/>
              <w:jc w:val="left"/>
              <w:rPr>
                <w:rFonts w:ascii="宋体" w:cs="宋体"/>
                <w:kern w:val="0"/>
                <w:szCs w:val="44"/>
              </w:rPr>
            </w:pPr>
            <w:r>
              <w:rPr>
                <w:rFonts w:ascii="宋体" w:hAnsi="宋体" w:cs="宋体" w:hint="eastAsia"/>
                <w:kern w:val="0"/>
                <w:szCs w:val="44"/>
              </w:rPr>
              <w:t>化学工程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 w:rsidP="00591EDB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  <w:r>
              <w:rPr>
                <w:rFonts w:ascii="宋体" w:hAnsi="宋体" w:cs="宋体"/>
                <w:kern w:val="0"/>
                <w:szCs w:val="44"/>
              </w:rPr>
              <w:t>2017.4.7  9:00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 w:rsidP="00591EDB">
            <w:pPr>
              <w:widowControl/>
              <w:jc w:val="left"/>
              <w:rPr>
                <w:kern w:val="0"/>
                <w:szCs w:val="44"/>
              </w:rPr>
            </w:pPr>
            <w:r>
              <w:rPr>
                <w:rFonts w:hint="eastAsia"/>
                <w:kern w:val="0"/>
                <w:szCs w:val="44"/>
              </w:rPr>
              <w:t>化工纺织楼（</w:t>
            </w:r>
            <w:r>
              <w:rPr>
                <w:kern w:val="0"/>
                <w:szCs w:val="44"/>
              </w:rPr>
              <w:t>15</w:t>
            </w:r>
            <w:r>
              <w:rPr>
                <w:rFonts w:hint="eastAsia"/>
                <w:kern w:val="0"/>
                <w:szCs w:val="44"/>
              </w:rPr>
              <w:t>号楼）</w:t>
            </w:r>
            <w:r>
              <w:rPr>
                <w:kern w:val="0"/>
                <w:szCs w:val="44"/>
              </w:rPr>
              <w:t>B502</w:t>
            </w:r>
            <w:r>
              <w:rPr>
                <w:rFonts w:hint="eastAsia"/>
                <w:kern w:val="0"/>
                <w:szCs w:val="44"/>
              </w:rPr>
              <w:t>会议室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 w:rsidP="00591EDB">
            <w:pPr>
              <w:widowControl/>
              <w:jc w:val="left"/>
              <w:rPr>
                <w:kern w:val="0"/>
                <w:szCs w:val="44"/>
              </w:rPr>
            </w:pPr>
            <w:r>
              <w:rPr>
                <w:rFonts w:hint="eastAsia"/>
                <w:kern w:val="0"/>
                <w:szCs w:val="44"/>
              </w:rPr>
              <w:t>化工纺织楼（</w:t>
            </w:r>
            <w:r>
              <w:rPr>
                <w:kern w:val="0"/>
                <w:szCs w:val="44"/>
              </w:rPr>
              <w:t>15</w:t>
            </w:r>
            <w:r>
              <w:rPr>
                <w:rFonts w:hint="eastAsia"/>
                <w:kern w:val="0"/>
                <w:szCs w:val="44"/>
              </w:rPr>
              <w:t>号楼）会议室</w:t>
            </w:r>
          </w:p>
        </w:tc>
      </w:tr>
      <w:tr w:rsidR="000B6AE1">
        <w:trPr>
          <w:trHeight w:val="919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jc w:val="left"/>
              <w:rPr>
                <w:rFonts w:asci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jc w:val="left"/>
              <w:rPr>
                <w:rFonts w:asci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0B6AE1">
        <w:trPr>
          <w:trHeight w:val="916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jc w:val="left"/>
              <w:rPr>
                <w:rFonts w:asci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jc w:val="left"/>
              <w:rPr>
                <w:rFonts w:asci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0B6AE1">
        <w:trPr>
          <w:trHeight w:val="10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jc w:val="left"/>
              <w:rPr>
                <w:rFonts w:asci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jc w:val="left"/>
              <w:rPr>
                <w:rFonts w:asci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0B6AE1">
        <w:trPr>
          <w:trHeight w:val="929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jc w:val="left"/>
              <w:rPr>
                <w:rFonts w:asci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ind w:firstLineChars="100" w:firstLine="210"/>
              <w:jc w:val="left"/>
              <w:rPr>
                <w:rFonts w:asci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E1" w:rsidRDefault="000B6AE1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0B6AE1">
        <w:trPr>
          <w:trHeight w:val="495"/>
        </w:trPr>
        <w:tc>
          <w:tcPr>
            <w:tcW w:w="13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6AE1" w:rsidRDefault="000B6AE1">
            <w:pPr>
              <w:widowControl/>
              <w:jc w:val="left"/>
              <w:rPr>
                <w:rFonts w:ascii="宋体" w:cs="宋体"/>
                <w:kern w:val="0"/>
                <w:szCs w:val="36"/>
              </w:rPr>
            </w:pPr>
            <w:r>
              <w:rPr>
                <w:rFonts w:ascii="宋体" w:hAnsi="宋体" w:cs="宋体" w:hint="eastAsia"/>
                <w:kern w:val="0"/>
                <w:szCs w:val="36"/>
              </w:rPr>
              <w:t>注：</w:t>
            </w:r>
            <w:r>
              <w:rPr>
                <w:rFonts w:ascii="宋体" w:hAnsi="宋体" w:cs="宋体"/>
                <w:kern w:val="0"/>
                <w:szCs w:val="36"/>
              </w:rPr>
              <w:t>1</w:t>
            </w:r>
            <w:r>
              <w:rPr>
                <w:rFonts w:ascii="宋体" w:hAnsi="宋体" w:cs="宋体" w:hint="eastAsia"/>
                <w:kern w:val="0"/>
                <w:szCs w:val="36"/>
              </w:rPr>
              <w:t>、请考生于面试开始前到达面试地点参加抽签，以决定本人面试次序。</w:t>
            </w:r>
          </w:p>
        </w:tc>
      </w:tr>
      <w:tr w:rsidR="000B6AE1">
        <w:trPr>
          <w:trHeight w:val="495"/>
        </w:trPr>
        <w:tc>
          <w:tcPr>
            <w:tcW w:w="13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6AE1" w:rsidRDefault="000B6AE1">
            <w:pPr>
              <w:widowControl/>
              <w:jc w:val="left"/>
              <w:rPr>
                <w:rFonts w:ascii="宋体" w:cs="宋体"/>
                <w:kern w:val="0"/>
                <w:szCs w:val="36"/>
              </w:rPr>
            </w:pPr>
            <w:r>
              <w:rPr>
                <w:rFonts w:ascii="宋体" w:hAnsi="宋体" w:cs="宋体"/>
                <w:kern w:val="0"/>
                <w:szCs w:val="36"/>
              </w:rPr>
              <w:t xml:space="preserve">    2</w:t>
            </w:r>
            <w:r>
              <w:rPr>
                <w:rFonts w:ascii="宋体" w:hAnsi="宋体" w:cs="宋体" w:hint="eastAsia"/>
                <w:kern w:val="0"/>
                <w:szCs w:val="36"/>
              </w:rPr>
              <w:t>、如有疑问</w:t>
            </w:r>
            <w:r>
              <w:rPr>
                <w:rFonts w:ascii="宋体" w:cs="宋体"/>
                <w:kern w:val="0"/>
                <w:szCs w:val="36"/>
              </w:rPr>
              <w:t>,</w:t>
            </w:r>
            <w:r>
              <w:rPr>
                <w:rFonts w:ascii="宋体" w:hAnsi="宋体" w:cs="宋体" w:hint="eastAsia"/>
                <w:kern w:val="0"/>
                <w:szCs w:val="36"/>
              </w:rPr>
              <w:t>请打电话</w:t>
            </w:r>
            <w:r>
              <w:rPr>
                <w:rFonts w:ascii="宋体" w:hAnsi="宋体" w:cs="宋体"/>
                <w:kern w:val="0"/>
                <w:szCs w:val="36"/>
              </w:rPr>
              <w:t xml:space="preserve">85012856        </w:t>
            </w:r>
            <w:r>
              <w:rPr>
                <w:rFonts w:ascii="宋体" w:hAnsi="宋体" w:cs="宋体" w:hint="eastAsia"/>
                <w:kern w:val="0"/>
                <w:szCs w:val="36"/>
              </w:rPr>
              <w:t>，联系人：</w:t>
            </w:r>
            <w:r>
              <w:rPr>
                <w:rFonts w:ascii="宋体" w:hAnsi="宋体" w:cs="宋体"/>
                <w:kern w:val="0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36"/>
              </w:rPr>
              <w:t>陈玥竹</w:t>
            </w:r>
          </w:p>
        </w:tc>
      </w:tr>
    </w:tbl>
    <w:p w:rsidR="000B6AE1" w:rsidRDefault="000B6AE1">
      <w:pPr>
        <w:snapToGrid w:val="0"/>
        <w:spacing w:line="520" w:lineRule="exact"/>
        <w:rPr>
          <w:b/>
          <w:bCs/>
          <w:sz w:val="52"/>
        </w:rPr>
      </w:pPr>
    </w:p>
    <w:sectPr w:rsidR="000B6AE1" w:rsidSect="009954BB">
      <w:pgSz w:w="16840" w:h="11907" w:orient="landscape" w:code="9"/>
      <w:pgMar w:top="936" w:right="1701" w:bottom="567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8F" w:rsidRDefault="0096028F">
      <w:r>
        <w:separator/>
      </w:r>
    </w:p>
  </w:endnote>
  <w:endnote w:type="continuationSeparator" w:id="0">
    <w:p w:rsidR="0096028F" w:rsidRDefault="0096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E1" w:rsidRDefault="000B6A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6AE1" w:rsidRDefault="000B6AE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E1" w:rsidRDefault="000B6A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54FB">
      <w:rPr>
        <w:rStyle w:val="a4"/>
        <w:noProof/>
      </w:rPr>
      <w:t>1</w:t>
    </w:r>
    <w:r>
      <w:rPr>
        <w:rStyle w:val="a4"/>
      </w:rPr>
      <w:fldChar w:fldCharType="end"/>
    </w:r>
  </w:p>
  <w:p w:rsidR="000B6AE1" w:rsidRDefault="000B6A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8F" w:rsidRDefault="0096028F">
      <w:r>
        <w:separator/>
      </w:r>
    </w:p>
  </w:footnote>
  <w:footnote w:type="continuationSeparator" w:id="0">
    <w:p w:rsidR="0096028F" w:rsidRDefault="00960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8F"/>
    <w:rsid w:val="00001CB3"/>
    <w:rsid w:val="0007746E"/>
    <w:rsid w:val="000B2B55"/>
    <w:rsid w:val="000B6AE1"/>
    <w:rsid w:val="000C3C30"/>
    <w:rsid w:val="000D7967"/>
    <w:rsid w:val="000E1368"/>
    <w:rsid w:val="00111FCB"/>
    <w:rsid w:val="001249CE"/>
    <w:rsid w:val="00146258"/>
    <w:rsid w:val="00172666"/>
    <w:rsid w:val="00191F1C"/>
    <w:rsid w:val="001B5D33"/>
    <w:rsid w:val="001C7043"/>
    <w:rsid w:val="002054FB"/>
    <w:rsid w:val="002827C2"/>
    <w:rsid w:val="00447654"/>
    <w:rsid w:val="00472CE9"/>
    <w:rsid w:val="004B7426"/>
    <w:rsid w:val="004E6FB8"/>
    <w:rsid w:val="00591EDB"/>
    <w:rsid w:val="005D422D"/>
    <w:rsid w:val="006478FF"/>
    <w:rsid w:val="00781A96"/>
    <w:rsid w:val="007A10F9"/>
    <w:rsid w:val="00817011"/>
    <w:rsid w:val="00832A8D"/>
    <w:rsid w:val="00861322"/>
    <w:rsid w:val="00863EF0"/>
    <w:rsid w:val="008908DC"/>
    <w:rsid w:val="00923BA8"/>
    <w:rsid w:val="00932BD4"/>
    <w:rsid w:val="00957436"/>
    <w:rsid w:val="0096028F"/>
    <w:rsid w:val="00961927"/>
    <w:rsid w:val="009954BB"/>
    <w:rsid w:val="009C38ED"/>
    <w:rsid w:val="00A162B8"/>
    <w:rsid w:val="00A40EDF"/>
    <w:rsid w:val="00A42C59"/>
    <w:rsid w:val="00AD4298"/>
    <w:rsid w:val="00BB485C"/>
    <w:rsid w:val="00C10C9A"/>
    <w:rsid w:val="00C750D1"/>
    <w:rsid w:val="00CB7B5D"/>
    <w:rsid w:val="00D24E63"/>
    <w:rsid w:val="00D87EFD"/>
    <w:rsid w:val="00DC1F94"/>
    <w:rsid w:val="00DF4278"/>
    <w:rsid w:val="00EC5058"/>
    <w:rsid w:val="00EF67E6"/>
    <w:rsid w:val="00F156C6"/>
    <w:rsid w:val="00F610AC"/>
    <w:rsid w:val="00F91856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32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kern w:val="2"/>
      <w:sz w:val="18"/>
      <w:szCs w:val="18"/>
    </w:rPr>
  </w:style>
  <w:style w:type="character" w:styleId="a4">
    <w:name w:val="page number"/>
    <w:basedOn w:val="a0"/>
    <w:uiPriority w:val="99"/>
    <w:rsid w:val="00832A8D"/>
    <w:rPr>
      <w:rFonts w:cs="Times New Roman"/>
    </w:rPr>
  </w:style>
  <w:style w:type="paragraph" w:styleId="a5">
    <w:name w:val="Body Text Indent"/>
    <w:basedOn w:val="a"/>
    <w:link w:val="Char0"/>
    <w:uiPriority w:val="99"/>
    <w:rsid w:val="00832A8D"/>
    <w:pPr>
      <w:snapToGrid w:val="0"/>
      <w:spacing w:line="300" w:lineRule="auto"/>
      <w:ind w:firstLineChars="175" w:firstLine="525"/>
    </w:pPr>
    <w:rPr>
      <w:sz w:val="30"/>
    </w:rPr>
  </w:style>
  <w:style w:type="character" w:customStyle="1" w:styleId="Char0">
    <w:name w:val="正文文本缩进 Char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ody Text"/>
    <w:basedOn w:val="a"/>
    <w:link w:val="Char1"/>
    <w:uiPriority w:val="99"/>
    <w:rsid w:val="00832A8D"/>
    <w:pPr>
      <w:snapToGrid w:val="0"/>
      <w:spacing w:line="480" w:lineRule="exact"/>
    </w:pPr>
    <w:rPr>
      <w:sz w:val="36"/>
    </w:rPr>
  </w:style>
  <w:style w:type="character" w:customStyle="1" w:styleId="Char1">
    <w:name w:val="正文文本 Char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Char"/>
    <w:uiPriority w:val="99"/>
    <w:rsid w:val="00832A8D"/>
    <w:pPr>
      <w:snapToGrid w:val="0"/>
      <w:spacing w:line="480" w:lineRule="exact"/>
      <w:ind w:firstLineChars="200" w:firstLine="720"/>
    </w:pPr>
    <w:rPr>
      <w:rFonts w:ascii="宋体" w:hAnsi="宋体"/>
      <w:sz w:val="36"/>
    </w:rPr>
  </w:style>
  <w:style w:type="character" w:customStyle="1" w:styleId="2Char">
    <w:name w:val="正文文本缩进 2 Char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Char2"/>
    <w:uiPriority w:val="99"/>
    <w:rsid w:val="00F91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locked/>
    <w:rsid w:val="00F91856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32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kern w:val="2"/>
      <w:sz w:val="18"/>
      <w:szCs w:val="18"/>
    </w:rPr>
  </w:style>
  <w:style w:type="character" w:styleId="a4">
    <w:name w:val="page number"/>
    <w:basedOn w:val="a0"/>
    <w:uiPriority w:val="99"/>
    <w:rsid w:val="00832A8D"/>
    <w:rPr>
      <w:rFonts w:cs="Times New Roman"/>
    </w:rPr>
  </w:style>
  <w:style w:type="paragraph" w:styleId="a5">
    <w:name w:val="Body Text Indent"/>
    <w:basedOn w:val="a"/>
    <w:link w:val="Char0"/>
    <w:uiPriority w:val="99"/>
    <w:rsid w:val="00832A8D"/>
    <w:pPr>
      <w:snapToGrid w:val="0"/>
      <w:spacing w:line="300" w:lineRule="auto"/>
      <w:ind w:firstLineChars="175" w:firstLine="525"/>
    </w:pPr>
    <w:rPr>
      <w:sz w:val="30"/>
    </w:rPr>
  </w:style>
  <w:style w:type="character" w:customStyle="1" w:styleId="Char0">
    <w:name w:val="正文文本缩进 Char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ody Text"/>
    <w:basedOn w:val="a"/>
    <w:link w:val="Char1"/>
    <w:uiPriority w:val="99"/>
    <w:rsid w:val="00832A8D"/>
    <w:pPr>
      <w:snapToGrid w:val="0"/>
      <w:spacing w:line="480" w:lineRule="exact"/>
    </w:pPr>
    <w:rPr>
      <w:sz w:val="36"/>
    </w:rPr>
  </w:style>
  <w:style w:type="character" w:customStyle="1" w:styleId="Char1">
    <w:name w:val="正文文本 Char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Char"/>
    <w:uiPriority w:val="99"/>
    <w:rsid w:val="00832A8D"/>
    <w:pPr>
      <w:snapToGrid w:val="0"/>
      <w:spacing w:line="480" w:lineRule="exact"/>
      <w:ind w:firstLineChars="200" w:firstLine="720"/>
    </w:pPr>
    <w:rPr>
      <w:rFonts w:ascii="宋体" w:hAnsi="宋体"/>
      <w:sz w:val="36"/>
    </w:rPr>
  </w:style>
  <w:style w:type="character" w:customStyle="1" w:styleId="2Char">
    <w:name w:val="正文文本缩进 2 Char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Char2"/>
    <w:uiPriority w:val="99"/>
    <w:rsid w:val="00F91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locked/>
    <w:rsid w:val="00F91856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>NTMC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复试程序安排</dc:title>
  <dc:creator>lp</dc:creator>
  <cp:lastModifiedBy>系统管理员</cp:lastModifiedBy>
  <cp:revision>2</cp:revision>
  <cp:lastPrinted>2006-04-02T05:54:00Z</cp:lastPrinted>
  <dcterms:created xsi:type="dcterms:W3CDTF">2017-04-05T06:17:00Z</dcterms:created>
  <dcterms:modified xsi:type="dcterms:W3CDTF">2017-04-05T06:17:00Z</dcterms:modified>
</cp:coreProperties>
</file>