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A0F" w:rsidRDefault="00D43A0F" w:rsidP="00AB740F">
      <w:pPr>
        <w:spacing w:line="580" w:lineRule="exact"/>
        <w:jc w:val="center"/>
        <w:rPr>
          <w:rFonts w:ascii="仿宋_GB2312" w:eastAsia="仿宋_GB2312"/>
          <w:sz w:val="30"/>
        </w:rPr>
      </w:pPr>
    </w:p>
    <w:p w:rsidR="00D43A0F" w:rsidRPr="002F3EEB" w:rsidRDefault="00D43A0F" w:rsidP="002F3EEB">
      <w:pPr>
        <w:jc w:val="center"/>
        <w:rPr>
          <w:rFonts w:ascii="黑体" w:eastAsia="黑体" w:hAnsi="黑体" w:cs="宋体"/>
          <w:bCs/>
          <w:sz w:val="44"/>
          <w:szCs w:val="44"/>
        </w:rPr>
      </w:pPr>
      <w:r w:rsidRPr="002F3EEB">
        <w:rPr>
          <w:rFonts w:ascii="黑体" w:eastAsia="黑体" w:hAnsi="黑体" w:cs="宋体" w:hint="eastAsia"/>
          <w:bCs/>
          <w:sz w:val="44"/>
          <w:szCs w:val="44"/>
        </w:rPr>
        <w:t>启东市企业有效技术（项目）需求征集表</w:t>
      </w:r>
    </w:p>
    <w:p w:rsidR="00D43A0F" w:rsidRDefault="00D43A0F" w:rsidP="002F3EEB">
      <w:pPr>
        <w:wordWrap w:val="0"/>
        <w:spacing w:line="360" w:lineRule="exact"/>
        <w:jc w:val="center"/>
        <w:rPr>
          <w:rFonts w:cs="宋体"/>
        </w:rPr>
      </w:pPr>
      <w:r>
        <w:rPr>
          <w:rFonts w:cs="宋体"/>
        </w:rPr>
        <w:t xml:space="preserve">                                                     </w:t>
      </w:r>
      <w:r>
        <w:rPr>
          <w:rFonts w:cs="宋体" w:hint="eastAsia"/>
        </w:rPr>
        <w:t>填报时间：</w:t>
      </w:r>
      <w:r>
        <w:rPr>
          <w:rFonts w:cs="宋体"/>
        </w:rPr>
        <w:t>2017</w:t>
      </w:r>
      <w:r>
        <w:rPr>
          <w:rFonts w:cs="宋体" w:hint="eastAsia"/>
        </w:rPr>
        <w:t>年</w:t>
      </w:r>
      <w:r>
        <w:rPr>
          <w:rFonts w:cs="宋体"/>
        </w:rPr>
        <w:t xml:space="preserve">2 </w:t>
      </w:r>
      <w:r>
        <w:rPr>
          <w:rFonts w:cs="宋体" w:hint="eastAsia"/>
        </w:rPr>
        <w:t>月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5"/>
        <w:gridCol w:w="3622"/>
        <w:gridCol w:w="1412"/>
        <w:gridCol w:w="180"/>
        <w:gridCol w:w="47"/>
        <w:gridCol w:w="910"/>
        <w:gridCol w:w="953"/>
      </w:tblGrid>
      <w:tr w:rsidR="00D43A0F">
        <w:trPr>
          <w:trHeight w:val="680"/>
          <w:jc w:val="center"/>
        </w:trPr>
        <w:tc>
          <w:tcPr>
            <w:tcW w:w="1665" w:type="dxa"/>
            <w:tcBorders>
              <w:top w:val="single" w:sz="18" w:space="0" w:color="auto"/>
            </w:tcBorders>
            <w:vAlign w:val="center"/>
          </w:tcPr>
          <w:p w:rsidR="00D43A0F" w:rsidRDefault="00D43A0F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企业名称</w:t>
            </w:r>
          </w:p>
        </w:tc>
        <w:tc>
          <w:tcPr>
            <w:tcW w:w="5261" w:type="dxa"/>
            <w:gridSpan w:val="4"/>
            <w:tcBorders>
              <w:top w:val="single" w:sz="18" w:space="0" w:color="auto"/>
            </w:tcBorders>
            <w:vAlign w:val="center"/>
          </w:tcPr>
          <w:p w:rsidR="00D43A0F" w:rsidRDefault="00D43A0F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南通柏盛化工有限公司</w:t>
            </w:r>
          </w:p>
        </w:tc>
        <w:tc>
          <w:tcPr>
            <w:tcW w:w="910" w:type="dxa"/>
            <w:tcBorders>
              <w:top w:val="single" w:sz="18" w:space="0" w:color="auto"/>
            </w:tcBorders>
            <w:vAlign w:val="center"/>
          </w:tcPr>
          <w:p w:rsidR="00D43A0F" w:rsidRDefault="00D43A0F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属地</w:t>
            </w:r>
          </w:p>
        </w:tc>
        <w:tc>
          <w:tcPr>
            <w:tcW w:w="953" w:type="dxa"/>
            <w:tcBorders>
              <w:top w:val="single" w:sz="18" w:space="0" w:color="auto"/>
            </w:tcBorders>
            <w:vAlign w:val="center"/>
          </w:tcPr>
          <w:p w:rsidR="00D43A0F" w:rsidRDefault="00D43A0F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启东</w:t>
            </w:r>
          </w:p>
        </w:tc>
      </w:tr>
      <w:tr w:rsidR="00D43A0F">
        <w:trPr>
          <w:trHeight w:val="2215"/>
          <w:jc w:val="center"/>
        </w:trPr>
        <w:tc>
          <w:tcPr>
            <w:tcW w:w="1665" w:type="dxa"/>
            <w:vAlign w:val="center"/>
          </w:tcPr>
          <w:p w:rsidR="00D43A0F" w:rsidRDefault="00D43A0F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企业简介</w:t>
            </w:r>
          </w:p>
          <w:p w:rsidR="00D43A0F" w:rsidRDefault="00D43A0F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（</w:t>
            </w:r>
            <w:r>
              <w:rPr>
                <w:rFonts w:cs="宋体"/>
              </w:rPr>
              <w:t>300</w:t>
            </w:r>
            <w:r>
              <w:rPr>
                <w:rFonts w:cs="宋体" w:hint="eastAsia"/>
              </w:rPr>
              <w:t>字以内）</w:t>
            </w:r>
          </w:p>
        </w:tc>
        <w:tc>
          <w:tcPr>
            <w:tcW w:w="7124" w:type="dxa"/>
            <w:gridSpan w:val="6"/>
            <w:vAlign w:val="center"/>
          </w:tcPr>
          <w:p w:rsidR="00D43A0F" w:rsidRDefault="00D43A0F" w:rsidP="00D43A0F">
            <w:pPr>
              <w:spacing w:line="360" w:lineRule="exact"/>
              <w:ind w:firstLineChars="200" w:firstLine="31680"/>
              <w:rPr>
                <w:rFonts w:cs="宋体"/>
              </w:rPr>
            </w:pPr>
            <w:r>
              <w:rPr>
                <w:rFonts w:cs="宋体" w:hint="eastAsia"/>
              </w:rPr>
              <w:t>公司坐落在启东滨江精细化工园，占地面积</w:t>
            </w:r>
            <w:r>
              <w:rPr>
                <w:rFonts w:cs="宋体"/>
              </w:rPr>
              <w:t>36300</w:t>
            </w:r>
            <w:r>
              <w:rPr>
                <w:rFonts w:cs="宋体" w:hint="eastAsia"/>
              </w:rPr>
              <w:t>平方米，建筑面积</w:t>
            </w:r>
            <w:r>
              <w:rPr>
                <w:rFonts w:cs="宋体"/>
              </w:rPr>
              <w:t>10000</w:t>
            </w:r>
            <w:r>
              <w:rPr>
                <w:rFonts w:cs="宋体" w:hint="eastAsia"/>
              </w:rPr>
              <w:t>平方米，主要生产化工、医药中间体产品，企业内部建有省级工程技术研究中心，与天津大学联合成立研究生工作站，并长期与大专院校进行合作，多项科研成果在车间生产成功。</w:t>
            </w:r>
          </w:p>
        </w:tc>
      </w:tr>
      <w:tr w:rsidR="00D43A0F">
        <w:trPr>
          <w:trHeight w:val="1247"/>
          <w:jc w:val="center"/>
        </w:trPr>
        <w:tc>
          <w:tcPr>
            <w:tcW w:w="1665" w:type="dxa"/>
            <w:vAlign w:val="center"/>
          </w:tcPr>
          <w:p w:rsidR="00D43A0F" w:rsidRDefault="00D43A0F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主要产品及</w:t>
            </w:r>
          </w:p>
          <w:p w:rsidR="00D43A0F" w:rsidRDefault="00D43A0F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领域</w:t>
            </w:r>
          </w:p>
        </w:tc>
        <w:tc>
          <w:tcPr>
            <w:tcW w:w="7124" w:type="dxa"/>
            <w:gridSpan w:val="6"/>
            <w:vAlign w:val="center"/>
          </w:tcPr>
          <w:p w:rsidR="00D43A0F" w:rsidRDefault="00D43A0F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主要产品：羟基萘系列、</w:t>
            </w:r>
            <w:r>
              <w:rPr>
                <w:rFonts w:cs="宋体"/>
              </w:rPr>
              <w:t>2,3,5-</w:t>
            </w:r>
            <w:r>
              <w:rPr>
                <w:rFonts w:cs="宋体" w:hint="eastAsia"/>
              </w:rPr>
              <w:t>三甲基氢醌、甲氧基</w:t>
            </w:r>
            <w:r>
              <w:rPr>
                <w:rFonts w:cs="宋体"/>
              </w:rPr>
              <w:t>-</w:t>
            </w:r>
            <w:r>
              <w:rPr>
                <w:rFonts w:cs="宋体" w:hint="eastAsia"/>
              </w:rPr>
              <w:t>萘满酮</w:t>
            </w:r>
          </w:p>
          <w:p w:rsidR="00D43A0F" w:rsidRDefault="00D43A0F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产业领域：□船舶海工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□高端纺织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□电子信息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□智能装备</w:t>
            </w:r>
            <w:r>
              <w:rPr>
                <w:rFonts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√</w:t>
            </w:r>
            <w:r>
              <w:rPr>
                <w:rFonts w:cs="宋体" w:hint="eastAsia"/>
              </w:rPr>
              <w:t>新材料</w:t>
            </w:r>
          </w:p>
          <w:p w:rsidR="00D43A0F" w:rsidRDefault="00D43A0F" w:rsidP="00D43A0F">
            <w:pPr>
              <w:spacing w:line="360" w:lineRule="exact"/>
              <w:ind w:firstLineChars="500" w:firstLine="31680"/>
              <w:rPr>
                <w:rFonts w:cs="宋体"/>
              </w:rPr>
            </w:pPr>
            <w:r>
              <w:rPr>
                <w:rFonts w:cs="宋体" w:hint="eastAsia"/>
              </w:rPr>
              <w:t>□新能源及新能源汽车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□其他</w:t>
            </w:r>
          </w:p>
        </w:tc>
      </w:tr>
      <w:tr w:rsidR="00D43A0F">
        <w:trPr>
          <w:trHeight w:val="2834"/>
          <w:jc w:val="center"/>
        </w:trPr>
        <w:tc>
          <w:tcPr>
            <w:tcW w:w="1665" w:type="dxa"/>
            <w:vAlign w:val="center"/>
          </w:tcPr>
          <w:p w:rsidR="00D43A0F" w:rsidRDefault="00D43A0F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技术需求（包括名称、技术指标等内容）</w:t>
            </w:r>
          </w:p>
        </w:tc>
        <w:tc>
          <w:tcPr>
            <w:tcW w:w="7124" w:type="dxa"/>
            <w:gridSpan w:val="6"/>
            <w:vAlign w:val="center"/>
          </w:tcPr>
          <w:p w:rsidR="00D43A0F" w:rsidRDefault="00D43A0F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产品名称：化工产品产业化升华工艺及升华设备</w:t>
            </w:r>
          </w:p>
          <w:p w:rsidR="00D43A0F" w:rsidRPr="00703CF9" w:rsidRDefault="00D43A0F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本公司生产羟基萘系列产品易升华，目前采用溶剂重结晶精制，收率低，废溶剂多，需要通过升华工艺来提纯，使产品纯度达到</w:t>
            </w:r>
            <w:r>
              <w:rPr>
                <w:rFonts w:cs="宋体"/>
              </w:rPr>
              <w:t>98%</w:t>
            </w:r>
            <w:r>
              <w:rPr>
                <w:rFonts w:cs="宋体" w:hint="eastAsia"/>
              </w:rPr>
              <w:t>以上，日产量达到</w:t>
            </w:r>
            <w:r>
              <w:rPr>
                <w:rFonts w:cs="宋体"/>
              </w:rPr>
              <w:t>50kg</w:t>
            </w:r>
            <w:r>
              <w:rPr>
                <w:rFonts w:cs="宋体" w:hint="eastAsia"/>
              </w:rPr>
              <w:t>以上。</w:t>
            </w:r>
          </w:p>
        </w:tc>
      </w:tr>
      <w:tr w:rsidR="00D43A0F">
        <w:trPr>
          <w:trHeight w:val="680"/>
          <w:jc w:val="center"/>
        </w:trPr>
        <w:tc>
          <w:tcPr>
            <w:tcW w:w="1665" w:type="dxa"/>
            <w:vAlign w:val="center"/>
          </w:tcPr>
          <w:p w:rsidR="00D43A0F" w:rsidRDefault="00D43A0F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计划投入资金</w:t>
            </w:r>
          </w:p>
        </w:tc>
        <w:tc>
          <w:tcPr>
            <w:tcW w:w="3622" w:type="dxa"/>
            <w:vAlign w:val="center"/>
          </w:tcPr>
          <w:p w:rsidR="00D43A0F" w:rsidRDefault="00D43A0F" w:rsidP="00D43A0F">
            <w:pPr>
              <w:spacing w:line="360" w:lineRule="exact"/>
              <w:ind w:firstLineChars="1227" w:firstLine="31680"/>
              <w:rPr>
                <w:rFonts w:cs="宋体"/>
              </w:rPr>
            </w:pPr>
            <w:r>
              <w:rPr>
                <w:rFonts w:cs="宋体"/>
              </w:rPr>
              <w:t>100</w:t>
            </w:r>
            <w:r>
              <w:rPr>
                <w:rFonts w:cs="宋体" w:hint="eastAsia"/>
              </w:rPr>
              <w:t>万元</w:t>
            </w:r>
          </w:p>
        </w:tc>
        <w:tc>
          <w:tcPr>
            <w:tcW w:w="1592" w:type="dxa"/>
            <w:gridSpan w:val="2"/>
            <w:vAlign w:val="center"/>
          </w:tcPr>
          <w:p w:rsidR="00D43A0F" w:rsidRDefault="00D43A0F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解决问题期限</w:t>
            </w:r>
          </w:p>
        </w:tc>
        <w:tc>
          <w:tcPr>
            <w:tcW w:w="1910" w:type="dxa"/>
            <w:gridSpan w:val="3"/>
            <w:vAlign w:val="center"/>
          </w:tcPr>
          <w:p w:rsidR="00D43A0F" w:rsidRDefault="00D43A0F" w:rsidP="00703CF9">
            <w:pPr>
              <w:spacing w:line="360" w:lineRule="exact"/>
              <w:rPr>
                <w:rFonts w:cs="宋体"/>
              </w:rPr>
            </w:pPr>
            <w:r>
              <w:rPr>
                <w:rFonts w:cs="宋体"/>
              </w:rPr>
              <w:t>6</w:t>
            </w:r>
            <w:r>
              <w:rPr>
                <w:rFonts w:cs="宋体" w:hint="eastAsia"/>
              </w:rPr>
              <w:t>个月</w:t>
            </w:r>
          </w:p>
        </w:tc>
      </w:tr>
      <w:tr w:rsidR="00D43A0F">
        <w:trPr>
          <w:trHeight w:val="826"/>
          <w:jc w:val="center"/>
        </w:trPr>
        <w:tc>
          <w:tcPr>
            <w:tcW w:w="1665" w:type="dxa"/>
            <w:vAlign w:val="center"/>
          </w:tcPr>
          <w:p w:rsidR="00D43A0F" w:rsidRDefault="00D43A0F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意向</w:t>
            </w:r>
          </w:p>
          <w:p w:rsidR="00D43A0F" w:rsidRDefault="00D43A0F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解决方式</w:t>
            </w:r>
          </w:p>
        </w:tc>
        <w:tc>
          <w:tcPr>
            <w:tcW w:w="7124" w:type="dxa"/>
            <w:gridSpan w:val="6"/>
            <w:vAlign w:val="center"/>
          </w:tcPr>
          <w:p w:rsidR="00D43A0F" w:rsidRDefault="00D43A0F" w:rsidP="00703CF9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□委托开发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□联合攻关</w:t>
            </w:r>
            <w:r>
              <w:rPr>
                <w:rFonts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√</w:t>
            </w:r>
            <w:r>
              <w:rPr>
                <w:rFonts w:cs="宋体" w:hint="eastAsia"/>
              </w:rPr>
              <w:t>技术引进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□技术指导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□其它</w:t>
            </w:r>
          </w:p>
        </w:tc>
      </w:tr>
      <w:tr w:rsidR="00D43A0F">
        <w:trPr>
          <w:trHeight w:val="1927"/>
          <w:jc w:val="center"/>
        </w:trPr>
        <w:tc>
          <w:tcPr>
            <w:tcW w:w="1665" w:type="dxa"/>
            <w:vAlign w:val="center"/>
          </w:tcPr>
          <w:p w:rsidR="00D43A0F" w:rsidRDefault="00D43A0F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拟合作专家</w:t>
            </w:r>
          </w:p>
          <w:p w:rsidR="00D43A0F" w:rsidRDefault="00D43A0F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专业方向</w:t>
            </w:r>
          </w:p>
        </w:tc>
        <w:tc>
          <w:tcPr>
            <w:tcW w:w="3622" w:type="dxa"/>
            <w:vAlign w:val="center"/>
          </w:tcPr>
          <w:p w:rsidR="00D43A0F" w:rsidRDefault="00D43A0F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化工工艺、化工设备、化工自动化</w:t>
            </w:r>
          </w:p>
        </w:tc>
        <w:tc>
          <w:tcPr>
            <w:tcW w:w="1412" w:type="dxa"/>
            <w:vAlign w:val="center"/>
          </w:tcPr>
          <w:p w:rsidR="00D43A0F" w:rsidRDefault="00D43A0F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专家合作</w:t>
            </w:r>
          </w:p>
          <w:p w:rsidR="00D43A0F" w:rsidRDefault="00D43A0F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方式</w:t>
            </w:r>
          </w:p>
        </w:tc>
        <w:tc>
          <w:tcPr>
            <w:tcW w:w="2090" w:type="dxa"/>
            <w:gridSpan w:val="4"/>
            <w:vAlign w:val="center"/>
          </w:tcPr>
          <w:p w:rsidR="00D43A0F" w:rsidRDefault="00D43A0F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□长期聘用</w:t>
            </w:r>
          </w:p>
          <w:p w:rsidR="00D43A0F" w:rsidRDefault="00D43A0F" w:rsidP="00082C60">
            <w:pPr>
              <w:spacing w:line="360" w:lineRule="exact"/>
              <w:rPr>
                <w:rFonts w:cs="宋体"/>
              </w:rPr>
            </w:pPr>
            <w:r>
              <w:rPr>
                <w:rFonts w:ascii="宋体" w:hAnsi="宋体" w:cs="宋体" w:hint="eastAsia"/>
              </w:rPr>
              <w:t>√</w:t>
            </w:r>
            <w:r>
              <w:rPr>
                <w:rFonts w:cs="宋体" w:hint="eastAsia"/>
              </w:rPr>
              <w:t>阶段性帮助</w:t>
            </w:r>
          </w:p>
          <w:p w:rsidR="00D43A0F" w:rsidRDefault="00D43A0F" w:rsidP="00082C60">
            <w:pPr>
              <w:spacing w:line="360" w:lineRule="exact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□星期日工程师</w:t>
            </w:r>
          </w:p>
          <w:p w:rsidR="00D43A0F" w:rsidRDefault="00D43A0F" w:rsidP="00082C60">
            <w:pPr>
              <w:spacing w:line="360" w:lineRule="exact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□顾问</w:t>
            </w:r>
          </w:p>
          <w:p w:rsidR="00D43A0F" w:rsidRDefault="00D43A0F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□其他方式</w:t>
            </w:r>
          </w:p>
        </w:tc>
      </w:tr>
      <w:tr w:rsidR="00D43A0F">
        <w:trPr>
          <w:trHeight w:val="680"/>
          <w:jc w:val="center"/>
        </w:trPr>
        <w:tc>
          <w:tcPr>
            <w:tcW w:w="1665" w:type="dxa"/>
            <w:vAlign w:val="center"/>
          </w:tcPr>
          <w:p w:rsidR="00D43A0F" w:rsidRDefault="00D43A0F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项目联系人</w:t>
            </w:r>
          </w:p>
        </w:tc>
        <w:tc>
          <w:tcPr>
            <w:tcW w:w="3622" w:type="dxa"/>
            <w:vAlign w:val="center"/>
          </w:tcPr>
          <w:p w:rsidR="00D43A0F" w:rsidRDefault="00D43A0F" w:rsidP="00703CF9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姓名：袁仲飞</w:t>
            </w:r>
            <w:r>
              <w:rPr>
                <w:rFonts w:cs="宋体"/>
              </w:rPr>
              <w:t xml:space="preserve">   </w:t>
            </w:r>
            <w:r>
              <w:rPr>
                <w:rFonts w:cs="宋体" w:hint="eastAsia"/>
              </w:rPr>
              <w:t>电话：</w:t>
            </w:r>
            <w:r>
              <w:rPr>
                <w:rFonts w:cs="宋体"/>
              </w:rPr>
              <w:t>13862976213</w:t>
            </w:r>
          </w:p>
        </w:tc>
        <w:tc>
          <w:tcPr>
            <w:tcW w:w="1412" w:type="dxa"/>
            <w:vAlign w:val="center"/>
          </w:tcPr>
          <w:p w:rsidR="00D43A0F" w:rsidRDefault="00D43A0F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邮箱</w:t>
            </w:r>
          </w:p>
        </w:tc>
        <w:tc>
          <w:tcPr>
            <w:tcW w:w="2090" w:type="dxa"/>
            <w:gridSpan w:val="4"/>
            <w:vAlign w:val="center"/>
          </w:tcPr>
          <w:p w:rsidR="00D43A0F" w:rsidRDefault="00D43A0F" w:rsidP="00082C60">
            <w:pPr>
              <w:spacing w:line="360" w:lineRule="exact"/>
              <w:rPr>
                <w:rFonts w:cs="宋体"/>
              </w:rPr>
            </w:pPr>
            <w:r>
              <w:rPr>
                <w:rFonts w:cs="宋体"/>
              </w:rPr>
              <w:t>569259752@qq.com</w:t>
            </w:r>
          </w:p>
        </w:tc>
      </w:tr>
      <w:tr w:rsidR="00D43A0F">
        <w:trPr>
          <w:trHeight w:val="680"/>
          <w:jc w:val="center"/>
        </w:trPr>
        <w:tc>
          <w:tcPr>
            <w:tcW w:w="1665" w:type="dxa"/>
            <w:tcBorders>
              <w:bottom w:val="single" w:sz="18" w:space="0" w:color="auto"/>
            </w:tcBorders>
            <w:vAlign w:val="center"/>
          </w:tcPr>
          <w:p w:rsidR="00D43A0F" w:rsidRDefault="00D43A0F" w:rsidP="00082C60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技术负责人</w:t>
            </w:r>
          </w:p>
        </w:tc>
        <w:tc>
          <w:tcPr>
            <w:tcW w:w="3622" w:type="dxa"/>
            <w:tcBorders>
              <w:bottom w:val="single" w:sz="18" w:space="0" w:color="auto"/>
            </w:tcBorders>
            <w:vAlign w:val="center"/>
          </w:tcPr>
          <w:p w:rsidR="00D43A0F" w:rsidRDefault="00D43A0F" w:rsidP="00DA701F">
            <w:pPr>
              <w:spacing w:line="360" w:lineRule="exact"/>
              <w:rPr>
                <w:rFonts w:cs="宋体"/>
              </w:rPr>
            </w:pPr>
            <w:r>
              <w:rPr>
                <w:rFonts w:cs="宋体" w:hint="eastAsia"/>
              </w:rPr>
              <w:t>姓名：袁仲飞</w:t>
            </w:r>
            <w:r>
              <w:rPr>
                <w:rFonts w:cs="宋体"/>
              </w:rPr>
              <w:t xml:space="preserve">   </w:t>
            </w:r>
            <w:r>
              <w:rPr>
                <w:rFonts w:cs="宋体" w:hint="eastAsia"/>
              </w:rPr>
              <w:t>电话：</w:t>
            </w:r>
            <w:r>
              <w:rPr>
                <w:rFonts w:cs="宋体"/>
              </w:rPr>
              <w:t>13862976213</w:t>
            </w:r>
          </w:p>
        </w:tc>
        <w:tc>
          <w:tcPr>
            <w:tcW w:w="1412" w:type="dxa"/>
            <w:tcBorders>
              <w:bottom w:val="single" w:sz="18" w:space="0" w:color="auto"/>
            </w:tcBorders>
            <w:vAlign w:val="center"/>
          </w:tcPr>
          <w:p w:rsidR="00D43A0F" w:rsidRDefault="00D43A0F" w:rsidP="00DA701F">
            <w:pPr>
              <w:spacing w:line="360" w:lineRule="exact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邮箱</w:t>
            </w:r>
          </w:p>
        </w:tc>
        <w:tc>
          <w:tcPr>
            <w:tcW w:w="2090" w:type="dxa"/>
            <w:gridSpan w:val="4"/>
            <w:tcBorders>
              <w:bottom w:val="single" w:sz="18" w:space="0" w:color="auto"/>
            </w:tcBorders>
            <w:vAlign w:val="center"/>
          </w:tcPr>
          <w:p w:rsidR="00D43A0F" w:rsidRDefault="00D43A0F" w:rsidP="00DA701F">
            <w:pPr>
              <w:spacing w:line="360" w:lineRule="exact"/>
              <w:rPr>
                <w:rFonts w:cs="宋体"/>
              </w:rPr>
            </w:pPr>
            <w:r>
              <w:rPr>
                <w:rFonts w:cs="宋体"/>
              </w:rPr>
              <w:t>569259752@qq.com</w:t>
            </w:r>
          </w:p>
        </w:tc>
      </w:tr>
    </w:tbl>
    <w:p w:rsidR="00D43A0F" w:rsidRDefault="00D43A0F" w:rsidP="00A23DBC">
      <w:pPr>
        <w:tabs>
          <w:tab w:val="left" w:pos="2940"/>
        </w:tabs>
      </w:pPr>
      <w:r>
        <w:tab/>
      </w:r>
    </w:p>
    <w:sectPr w:rsidR="00D43A0F" w:rsidSect="001F2FC8">
      <w:footerReference w:type="even" r:id="rId6"/>
      <w:footerReference w:type="default" r:id="rId7"/>
      <w:pgSz w:w="11907" w:h="16840"/>
      <w:pgMar w:top="1418" w:right="1418" w:bottom="1418" w:left="1418" w:header="851" w:footer="11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A0F" w:rsidRDefault="00D43A0F">
      <w:r>
        <w:separator/>
      </w:r>
    </w:p>
  </w:endnote>
  <w:endnote w:type="continuationSeparator" w:id="0">
    <w:p w:rsidR="00D43A0F" w:rsidRDefault="00D43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A0F" w:rsidRDefault="00D43A0F" w:rsidP="00FD7B5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:rsidR="00D43A0F" w:rsidRDefault="00D43A0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A0F" w:rsidRDefault="00D43A0F" w:rsidP="00082C6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43A0F" w:rsidRDefault="00D43A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A0F" w:rsidRDefault="00D43A0F">
      <w:r>
        <w:separator/>
      </w:r>
    </w:p>
  </w:footnote>
  <w:footnote w:type="continuationSeparator" w:id="0">
    <w:p w:rsidR="00D43A0F" w:rsidRDefault="00D43A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47748"/>
    <w:rsid w:val="00082C60"/>
    <w:rsid w:val="000B6149"/>
    <w:rsid w:val="000E184D"/>
    <w:rsid w:val="00134059"/>
    <w:rsid w:val="00172A27"/>
    <w:rsid w:val="001A6A4B"/>
    <w:rsid w:val="001F2FC8"/>
    <w:rsid w:val="0021251A"/>
    <w:rsid w:val="00271DD2"/>
    <w:rsid w:val="002F3EEB"/>
    <w:rsid w:val="003B6F3E"/>
    <w:rsid w:val="00420D35"/>
    <w:rsid w:val="00514283"/>
    <w:rsid w:val="00632170"/>
    <w:rsid w:val="00671622"/>
    <w:rsid w:val="006C5CE6"/>
    <w:rsid w:val="00703CF9"/>
    <w:rsid w:val="00790FD2"/>
    <w:rsid w:val="00802C86"/>
    <w:rsid w:val="00822449"/>
    <w:rsid w:val="008A4D24"/>
    <w:rsid w:val="008A674A"/>
    <w:rsid w:val="009748C0"/>
    <w:rsid w:val="0097607B"/>
    <w:rsid w:val="009B1003"/>
    <w:rsid w:val="00A22618"/>
    <w:rsid w:val="00A23DBC"/>
    <w:rsid w:val="00AB740F"/>
    <w:rsid w:val="00AE028B"/>
    <w:rsid w:val="00AF4283"/>
    <w:rsid w:val="00B34395"/>
    <w:rsid w:val="00B630F5"/>
    <w:rsid w:val="00B92DA2"/>
    <w:rsid w:val="00BB2D4C"/>
    <w:rsid w:val="00BB7A94"/>
    <w:rsid w:val="00BE79A4"/>
    <w:rsid w:val="00C30133"/>
    <w:rsid w:val="00C87789"/>
    <w:rsid w:val="00D34E85"/>
    <w:rsid w:val="00D43A0F"/>
    <w:rsid w:val="00DA701F"/>
    <w:rsid w:val="00EB1D4E"/>
    <w:rsid w:val="00FD7B50"/>
    <w:rsid w:val="04377778"/>
    <w:rsid w:val="0C5806CC"/>
    <w:rsid w:val="0EF25E12"/>
    <w:rsid w:val="14833235"/>
    <w:rsid w:val="29CB291D"/>
    <w:rsid w:val="3BAE2FF9"/>
    <w:rsid w:val="59F31C1B"/>
    <w:rsid w:val="5D7E16EA"/>
    <w:rsid w:val="5FDB5953"/>
    <w:rsid w:val="71760C2E"/>
    <w:rsid w:val="75BA6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locked="1" w:uiPriority="0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2FC8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1F2FC8"/>
    <w:rPr>
      <w:rFonts w:cs="Times New Roman"/>
    </w:rPr>
  </w:style>
  <w:style w:type="character" w:styleId="Strong">
    <w:name w:val="Strong"/>
    <w:basedOn w:val="DefaultParagraphFont"/>
    <w:uiPriority w:val="99"/>
    <w:qFormat/>
    <w:rsid w:val="001F2FC8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1F2FC8"/>
    <w:rPr>
      <w:rFonts w:cs="Times New Roman"/>
      <w:color w:val="0000FF"/>
      <w:u w:val="single"/>
    </w:rPr>
  </w:style>
  <w:style w:type="paragraph" w:customStyle="1" w:styleId="a">
    <w:name w:val="目录标题"/>
    <w:basedOn w:val="Normal"/>
    <w:next w:val="Normal"/>
    <w:uiPriority w:val="99"/>
    <w:rsid w:val="001F2FC8"/>
    <w:pPr>
      <w:widowControl/>
      <w:spacing w:before="215" w:after="419" w:line="436" w:lineRule="atLeast"/>
      <w:ind w:firstLine="419"/>
      <w:jc w:val="center"/>
      <w:textAlignment w:val="baseline"/>
    </w:pPr>
    <w:rPr>
      <w:rFonts w:ascii="Arial" w:eastAsia="黑体"/>
      <w:color w:val="000000"/>
      <w:spacing w:val="283"/>
      <w:kern w:val="0"/>
      <w:sz w:val="42"/>
      <w:szCs w:val="20"/>
      <w:u w:color="000000"/>
    </w:rPr>
  </w:style>
  <w:style w:type="paragraph" w:styleId="BalloonText">
    <w:name w:val="Balloon Text"/>
    <w:basedOn w:val="Normal"/>
    <w:link w:val="BalloonTextChar"/>
    <w:uiPriority w:val="99"/>
    <w:semiHidden/>
    <w:rsid w:val="001F2FC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7EE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1F2F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117EE"/>
    <w:rPr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rsid w:val="001F2FC8"/>
    <w:pPr>
      <w:spacing w:line="600" w:lineRule="exact"/>
      <w:ind w:firstLineChars="200" w:firstLine="640"/>
    </w:pPr>
    <w:rPr>
      <w:rFonts w:ascii="仿宋_GB2312" w:eastAsia="仿宋_GB2312"/>
      <w:sz w:val="3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117EE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1F2FC8"/>
    <w:pPr>
      <w:spacing w:line="400" w:lineRule="exact"/>
      <w:ind w:firstLine="420"/>
    </w:pPr>
    <w:rPr>
      <w:rFonts w:ascii="仿宋_GB2312" w:eastAsia="仿宋_GB2312" w:hAnsi="宋体"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117EE"/>
    <w:rPr>
      <w:szCs w:val="24"/>
    </w:rPr>
  </w:style>
  <w:style w:type="paragraph" w:styleId="BodyTextIndent">
    <w:name w:val="Body Text Indent"/>
    <w:basedOn w:val="Normal"/>
    <w:link w:val="BodyTextIndentChar"/>
    <w:uiPriority w:val="99"/>
    <w:rsid w:val="001F2FC8"/>
    <w:pPr>
      <w:spacing w:line="480" w:lineRule="exact"/>
      <w:ind w:firstLineChars="200" w:firstLine="560"/>
    </w:pPr>
    <w:rPr>
      <w:rFonts w:ascii="仿宋_GB2312" w:eastAsia="仿宋_GB2312"/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117EE"/>
    <w:rPr>
      <w:szCs w:val="24"/>
    </w:rPr>
  </w:style>
  <w:style w:type="paragraph" w:styleId="Date">
    <w:name w:val="Date"/>
    <w:basedOn w:val="Normal"/>
    <w:next w:val="Normal"/>
    <w:link w:val="DateChar"/>
    <w:uiPriority w:val="99"/>
    <w:rsid w:val="00BB7A94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7117EE"/>
    <w:rPr>
      <w:szCs w:val="24"/>
    </w:rPr>
  </w:style>
  <w:style w:type="paragraph" w:styleId="Header">
    <w:name w:val="header"/>
    <w:basedOn w:val="Normal"/>
    <w:link w:val="HeaderChar"/>
    <w:uiPriority w:val="99"/>
    <w:rsid w:val="000B6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117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101</Words>
  <Characters>581</Characters>
  <Application>Microsoft Office Outlook</Application>
  <DocSecurity>0</DocSecurity>
  <Lines>0</Lines>
  <Paragraphs>0</Paragraphs>
  <ScaleCrop>false</ScaleCrop>
  <Company>Microsoft 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启东市星火龙头企业申报办法</dc:title>
  <dc:subject/>
  <dc:creator>Legend User</dc:creator>
  <cp:keywords/>
  <dc:description/>
  <cp:lastModifiedBy>微软用户</cp:lastModifiedBy>
  <cp:revision>4</cp:revision>
  <cp:lastPrinted>2017-02-14T01:46:00Z</cp:lastPrinted>
  <dcterms:created xsi:type="dcterms:W3CDTF">2017-02-16T01:23:00Z</dcterms:created>
  <dcterms:modified xsi:type="dcterms:W3CDTF">2017-03-01T10:28:00Z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