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0130E698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 w:hint="eastAsia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A84F4E">
        <w:rPr>
          <w:rFonts w:ascii="Times New Roman" w:eastAsia="仿宋" w:hAnsi="仿宋" w:cs="Times New Roman" w:hint="eastAsia"/>
          <w:iCs/>
          <w:sz w:val="32"/>
          <w:szCs w:val="32"/>
        </w:rPr>
        <w:t>5</w:t>
      </w:r>
      <w:r w:rsidR="00AB7AE5">
        <w:rPr>
          <w:rFonts w:ascii="Times New Roman" w:eastAsia="仿宋" w:hAnsi="仿宋" w:cs="Times New Roman" w:hint="eastAsia"/>
          <w:iCs/>
          <w:sz w:val="32"/>
          <w:szCs w:val="32"/>
        </w:rPr>
        <w:t>5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EC0437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 w:hint="eastAsia"/>
          <w:bCs/>
          <w:color w:val="000000"/>
          <w:sz w:val="44"/>
          <w:szCs w:val="44"/>
        </w:rPr>
      </w:pPr>
    </w:p>
    <w:p w14:paraId="590EB039" w14:textId="45F7F6C0" w:rsidR="00BE20FF" w:rsidRPr="0012541D" w:rsidRDefault="00AB7AE5" w:rsidP="00AF3F5F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AB7AE5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夜间实验及过夜反应相关管理规定</w:t>
      </w:r>
      <w:r w:rsidR="00C70F3F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（试行）</w:t>
      </w:r>
    </w:p>
    <w:p w14:paraId="55BA25EA" w14:textId="72CC9A75" w:rsidR="00AB7AE5" w:rsidRPr="00AB7AE5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AB7AE5">
        <w:rPr>
          <w:rFonts w:ascii="仿宋" w:eastAsia="仿宋" w:hAnsi="仿宋" w:hint="eastAsia"/>
          <w:sz w:val="32"/>
          <w:szCs w:val="32"/>
        </w:rPr>
        <w:t xml:space="preserve">为了进一步加强实验室安全工作，确保师生的人身安全及学校的财产安全，特就夜间实验和过夜反应制订如下管理规定： </w:t>
      </w:r>
    </w:p>
    <w:p w14:paraId="614D58D9" w14:textId="3EABB69F" w:rsidR="00AB7AE5" w:rsidRPr="00AB7AE5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 w:rsidRPr="00AB7AE5">
        <w:rPr>
          <w:rFonts w:ascii="仿宋" w:eastAsia="仿宋" w:hAnsi="仿宋" w:hint="eastAsia"/>
          <w:sz w:val="32"/>
          <w:szCs w:val="32"/>
        </w:rPr>
        <w:t>应尽量避免夜间实验和过夜反应。夜间实验指实验人员22:00以后留在实验室进行的实验操作；过夜反应特指夜间无人值守的反应或其它涉及使用水、电、气的实验</w:t>
      </w:r>
      <w:r>
        <w:rPr>
          <w:rFonts w:ascii="仿宋" w:eastAsia="仿宋" w:hAnsi="仿宋" w:hint="eastAsia"/>
          <w:sz w:val="32"/>
          <w:szCs w:val="32"/>
        </w:rPr>
        <w:t>;</w:t>
      </w:r>
      <w:r w:rsidRPr="00AB7AE5">
        <w:rPr>
          <w:rFonts w:ascii="仿宋" w:eastAsia="仿宋" w:hAnsi="仿宋" w:hint="eastAsia"/>
          <w:sz w:val="32"/>
          <w:szCs w:val="32"/>
        </w:rPr>
        <w:t xml:space="preserve"> </w:t>
      </w:r>
    </w:p>
    <w:p w14:paraId="6F566AAD" w14:textId="3C29F359" w:rsidR="00AB7AE5" w:rsidRPr="00AB7AE5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Pr="00AB7AE5">
        <w:rPr>
          <w:rFonts w:ascii="仿宋" w:eastAsia="仿宋" w:hAnsi="仿宋" w:hint="eastAsia"/>
          <w:sz w:val="32"/>
          <w:szCs w:val="32"/>
        </w:rPr>
        <w:t>确因实验需要，必须进行夜间实验和过夜反应的，须事先由实验人员填写夜间实验及过夜反应申请表（</w:t>
      </w:r>
      <w:r w:rsidR="00C42696" w:rsidRPr="00C42696">
        <w:rPr>
          <w:rFonts w:ascii="仿宋" w:eastAsia="仿宋" w:hAnsi="仿宋" w:hint="eastAsia"/>
          <w:sz w:val="32"/>
          <w:szCs w:val="32"/>
        </w:rPr>
        <w:t>附件1</w:t>
      </w:r>
      <w:r w:rsidRPr="00AB7AE5">
        <w:rPr>
          <w:rFonts w:ascii="仿宋" w:eastAsia="仿宋" w:hAnsi="仿宋" w:hint="eastAsia"/>
          <w:sz w:val="32"/>
          <w:szCs w:val="32"/>
        </w:rPr>
        <w:t>），经指导教师签字同意，交学院实验室中心备案</w:t>
      </w:r>
      <w:r>
        <w:rPr>
          <w:rFonts w:ascii="仿宋" w:eastAsia="仿宋" w:hAnsi="仿宋" w:hint="eastAsia"/>
          <w:sz w:val="32"/>
          <w:szCs w:val="32"/>
        </w:rPr>
        <w:t>;</w:t>
      </w:r>
    </w:p>
    <w:p w14:paraId="614753A0" w14:textId="137EE5DC" w:rsidR="00AB7AE5" w:rsidRPr="00AB7AE5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AB7AE5">
        <w:rPr>
          <w:rFonts w:ascii="仿宋" w:eastAsia="仿宋" w:hAnsi="仿宋" w:hint="eastAsia"/>
          <w:sz w:val="32"/>
          <w:szCs w:val="32"/>
        </w:rPr>
        <w:t>夜间实验操作必须由两人以上同时在场</w:t>
      </w:r>
      <w:r>
        <w:rPr>
          <w:rFonts w:ascii="仿宋" w:eastAsia="仿宋" w:hAnsi="仿宋" w:hint="eastAsia"/>
          <w:sz w:val="32"/>
          <w:szCs w:val="32"/>
        </w:rPr>
        <w:t>;</w:t>
      </w:r>
    </w:p>
    <w:p w14:paraId="086006CE" w14:textId="66D7ECD7" w:rsidR="00AB7AE5" w:rsidRPr="00AB7AE5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Pr="00AB7AE5">
        <w:rPr>
          <w:rFonts w:ascii="仿宋" w:eastAsia="仿宋" w:hAnsi="仿宋" w:hint="eastAsia"/>
          <w:sz w:val="32"/>
          <w:szCs w:val="32"/>
        </w:rPr>
        <w:t>需进行过夜反应的实验人员和指导教师的联系电话须保持开机状态，并在实验室门观察窗附近挂放醒目提示标志（</w:t>
      </w:r>
      <w:r w:rsidR="00C42696">
        <w:rPr>
          <w:rFonts w:ascii="仿宋" w:eastAsia="仿宋" w:hAnsi="仿宋" w:hint="eastAsia"/>
          <w:sz w:val="32"/>
          <w:szCs w:val="32"/>
        </w:rPr>
        <w:t>包括</w:t>
      </w:r>
      <w:r w:rsidRPr="00AB7AE5">
        <w:rPr>
          <w:rFonts w:ascii="仿宋" w:eastAsia="仿宋" w:hAnsi="仿宋" w:hint="eastAsia"/>
          <w:sz w:val="32"/>
          <w:szCs w:val="32"/>
        </w:rPr>
        <w:t>标明实验相关信息及实验人员和指导教师的联系电话）</w:t>
      </w:r>
      <w:r>
        <w:rPr>
          <w:rFonts w:ascii="仿宋" w:eastAsia="仿宋" w:hAnsi="仿宋" w:hint="eastAsia"/>
          <w:sz w:val="32"/>
          <w:szCs w:val="32"/>
        </w:rPr>
        <w:t>;</w:t>
      </w:r>
    </w:p>
    <w:p w14:paraId="66F1D2F7" w14:textId="7DB3D83A" w:rsidR="00AB7AE5" w:rsidRPr="00AB7AE5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 </w:t>
      </w:r>
      <w:r w:rsidRPr="00AB7AE5">
        <w:rPr>
          <w:rFonts w:ascii="仿宋" w:eastAsia="仿宋" w:hAnsi="仿宋" w:hint="eastAsia"/>
          <w:sz w:val="32"/>
          <w:szCs w:val="32"/>
        </w:rPr>
        <w:t>过夜反应必须严格遵守相应实验的安全规范并特别加强</w:t>
      </w:r>
      <w:r w:rsidRPr="00AB7AE5">
        <w:rPr>
          <w:rFonts w:ascii="仿宋" w:eastAsia="仿宋" w:hAnsi="仿宋" w:hint="eastAsia"/>
          <w:sz w:val="32"/>
          <w:szCs w:val="32"/>
        </w:rPr>
        <w:lastRenderedPageBreak/>
        <w:t>水、电、气的使用安全措施</w:t>
      </w:r>
      <w:r>
        <w:rPr>
          <w:rFonts w:ascii="仿宋" w:eastAsia="仿宋" w:hAnsi="仿宋" w:hint="eastAsia"/>
          <w:sz w:val="32"/>
          <w:szCs w:val="32"/>
        </w:rPr>
        <w:t>;</w:t>
      </w:r>
    </w:p>
    <w:p w14:paraId="5DE3E6A5" w14:textId="5B6765FC" w:rsidR="00AF3F5F" w:rsidRPr="00AF3F5F" w:rsidRDefault="00AB7AE5" w:rsidP="00AB7AE5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6. </w:t>
      </w:r>
      <w:r w:rsidRPr="00AB7AE5">
        <w:rPr>
          <w:rFonts w:ascii="仿宋" w:eastAsia="仿宋" w:hAnsi="仿宋" w:hint="eastAsia"/>
          <w:sz w:val="32"/>
          <w:szCs w:val="32"/>
        </w:rPr>
        <w:t>违反本规定将参照《南通大学化学化工学院实验室安全管理条例》第二十条处罚，由此引起的安全事故参照《条例》对应条款加重处罚。</w:t>
      </w:r>
    </w:p>
    <w:p w14:paraId="38E56574" w14:textId="77777777" w:rsidR="000F45BF" w:rsidRPr="00924159" w:rsidRDefault="000F45BF" w:rsidP="000F45BF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5371F3CC" w14:textId="528A830D" w:rsidR="000F45BF" w:rsidRPr="00924159" w:rsidRDefault="000F45BF" w:rsidP="000F45BF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241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1：</w:t>
      </w:r>
      <w:r w:rsidR="006C7964" w:rsidRPr="006C7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夜间实验及过夜反应申请表</w:t>
      </w:r>
    </w:p>
    <w:p w14:paraId="26A0BD78" w14:textId="77777777" w:rsidR="000F45BF" w:rsidRDefault="000F45BF" w:rsidP="004414AB">
      <w:pPr>
        <w:spacing w:line="600" w:lineRule="exact"/>
        <w:ind w:rightChars="13" w:right="27" w:firstLineChars="1816" w:firstLine="5811"/>
        <w:jc w:val="left"/>
        <w:rPr>
          <w:rFonts w:ascii="仿宋" w:eastAsia="仿宋" w:hAnsi="仿宋" w:hint="eastAsia"/>
          <w:sz w:val="32"/>
          <w:szCs w:val="32"/>
        </w:rPr>
      </w:pPr>
    </w:p>
    <w:p w14:paraId="42D66F5F" w14:textId="4CDBC852" w:rsidR="005B4033" w:rsidRPr="005B4033" w:rsidRDefault="005B4033" w:rsidP="004414AB">
      <w:pPr>
        <w:spacing w:line="600" w:lineRule="exact"/>
        <w:ind w:rightChars="13" w:right="27" w:firstLineChars="1816" w:firstLine="5811"/>
        <w:jc w:val="left"/>
        <w:rPr>
          <w:rFonts w:ascii="仿宋" w:eastAsia="仿宋" w:hAnsi="仿宋" w:hint="eastAsia"/>
          <w:sz w:val="32"/>
          <w:szCs w:val="32"/>
        </w:rPr>
      </w:pPr>
      <w:r w:rsidRPr="005B4033">
        <w:rPr>
          <w:rFonts w:ascii="仿宋" w:eastAsia="仿宋" w:hAnsi="仿宋" w:hint="eastAsia"/>
          <w:sz w:val="32"/>
          <w:szCs w:val="32"/>
        </w:rPr>
        <w:t>化学化工学院</w:t>
      </w:r>
    </w:p>
    <w:p w14:paraId="73598EF7" w14:textId="0112FD3A" w:rsidR="00365BD3" w:rsidRDefault="005B4033" w:rsidP="0077089E">
      <w:pPr>
        <w:spacing w:line="600" w:lineRule="exact"/>
        <w:ind w:rightChars="13" w:right="27"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5B4033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0A48F8">
        <w:rPr>
          <w:rFonts w:ascii="仿宋" w:eastAsia="仿宋" w:hAnsi="仿宋" w:hint="eastAsia"/>
          <w:sz w:val="32"/>
          <w:szCs w:val="32"/>
        </w:rPr>
        <w:t xml:space="preserve"> </w:t>
      </w:r>
      <w:r w:rsidR="00D4449C">
        <w:rPr>
          <w:rFonts w:ascii="仿宋" w:eastAsia="仿宋" w:hAnsi="仿宋" w:hint="eastAsia"/>
          <w:sz w:val="32"/>
          <w:szCs w:val="32"/>
        </w:rPr>
        <w:t xml:space="preserve"> </w:t>
      </w:r>
      <w:r w:rsidRPr="005B4033">
        <w:rPr>
          <w:rFonts w:ascii="仿宋" w:eastAsia="仿宋" w:hAnsi="仿宋" w:hint="eastAsia"/>
          <w:sz w:val="32"/>
          <w:szCs w:val="32"/>
        </w:rPr>
        <w:t xml:space="preserve"> 2024年</w:t>
      </w:r>
      <w:r w:rsidR="00602749">
        <w:rPr>
          <w:rFonts w:ascii="仿宋" w:eastAsia="仿宋" w:hAnsi="仿宋" w:hint="eastAsia"/>
          <w:sz w:val="32"/>
          <w:szCs w:val="32"/>
        </w:rPr>
        <w:t>1</w:t>
      </w:r>
      <w:r w:rsidR="00D4449C">
        <w:rPr>
          <w:rFonts w:ascii="仿宋" w:eastAsia="仿宋" w:hAnsi="仿宋" w:hint="eastAsia"/>
          <w:sz w:val="32"/>
          <w:szCs w:val="32"/>
        </w:rPr>
        <w:t>2</w:t>
      </w:r>
      <w:r w:rsidRPr="005B4033">
        <w:rPr>
          <w:rFonts w:ascii="仿宋" w:eastAsia="仿宋" w:hAnsi="仿宋" w:hint="eastAsia"/>
          <w:sz w:val="32"/>
          <w:szCs w:val="32"/>
        </w:rPr>
        <w:t>月</w:t>
      </w:r>
      <w:r w:rsidR="00D4449C">
        <w:rPr>
          <w:rFonts w:ascii="仿宋" w:eastAsia="仿宋" w:hAnsi="仿宋" w:hint="eastAsia"/>
          <w:sz w:val="32"/>
          <w:szCs w:val="32"/>
        </w:rPr>
        <w:t>5</w:t>
      </w:r>
      <w:r w:rsidRPr="005B4033">
        <w:rPr>
          <w:rFonts w:ascii="仿宋" w:eastAsia="仿宋" w:hAnsi="仿宋" w:hint="eastAsia"/>
          <w:sz w:val="32"/>
          <w:szCs w:val="32"/>
        </w:rPr>
        <w:t>日</w:t>
      </w:r>
    </w:p>
    <w:p w14:paraId="592252BF" w14:textId="77777777" w:rsidR="00D4449C" w:rsidRDefault="00D4449C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5C278C6F" w14:textId="77777777" w:rsidR="00D4449C" w:rsidRDefault="00D4449C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31E4A60D" w14:textId="77777777" w:rsidR="00FD3933" w:rsidRDefault="00FD3933" w:rsidP="00602749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</w:p>
    <w:p w14:paraId="40206B8E" w14:textId="77777777" w:rsidR="00DB16DD" w:rsidRDefault="00DB16DD" w:rsidP="00602749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</w:p>
    <w:p w14:paraId="25E49B60" w14:textId="77777777" w:rsidR="00DB16DD" w:rsidRDefault="00DB16DD" w:rsidP="00602749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</w:p>
    <w:p w14:paraId="25BD3863" w14:textId="77777777" w:rsidR="00DB16DD" w:rsidRDefault="00DB16DD" w:rsidP="00602749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</w:p>
    <w:p w14:paraId="2771714F" w14:textId="77777777" w:rsidR="00DB16DD" w:rsidRDefault="00DB16DD" w:rsidP="00602749">
      <w:pPr>
        <w:spacing w:line="600" w:lineRule="exact"/>
        <w:ind w:rightChars="13" w:right="27"/>
        <w:jc w:val="left"/>
        <w:rPr>
          <w:rFonts w:ascii="仿宋" w:eastAsia="仿宋" w:hAnsi="仿宋"/>
          <w:sz w:val="32"/>
          <w:szCs w:val="32"/>
        </w:rPr>
      </w:pPr>
    </w:p>
    <w:p w14:paraId="75EABDA2" w14:textId="77777777" w:rsidR="00DB16DD" w:rsidRDefault="00DB16DD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610A0E5A" w14:textId="77777777" w:rsidR="00BC116D" w:rsidRDefault="00BC116D" w:rsidP="00602749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p w14:paraId="62EBFDE2" w14:textId="77777777" w:rsidR="004414AB" w:rsidRDefault="004414AB" w:rsidP="006B2EC0">
      <w:pPr>
        <w:spacing w:line="600" w:lineRule="exact"/>
        <w:ind w:rightChars="13" w:right="27"/>
        <w:jc w:val="left"/>
        <w:rPr>
          <w:rFonts w:ascii="仿宋" w:eastAsia="仿宋" w:hAnsi="仿宋" w:hint="eastAsia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6340C1F4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60274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D4449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D4449C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130859F9" w:rsidR="0098576C" w:rsidRDefault="0098576C" w:rsidP="006C7E29">
      <w:pPr>
        <w:pStyle w:val="ac"/>
        <w:shd w:val="clear" w:color="auto" w:fill="FFFFFF"/>
        <w:spacing w:beforeAutospacing="0" w:afterAutospacing="0" w:line="420" w:lineRule="atLeast"/>
        <w:rPr>
          <w:rFonts w:ascii="仿宋" w:eastAsia="仿宋" w:hAnsi="仿宋" w:cs="楷体" w:hint="eastAsia"/>
          <w:bCs/>
          <w:color w:val="000000" w:themeColor="text1"/>
          <w:sz w:val="32"/>
          <w:szCs w:val="32"/>
        </w:rPr>
      </w:pPr>
    </w:p>
    <w:p w14:paraId="36F72A65" w14:textId="77777777" w:rsidR="0098576C" w:rsidRDefault="0098576C" w:rsidP="0098576C">
      <w:pPr>
        <w:spacing w:line="60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附件1</w:t>
      </w:r>
    </w:p>
    <w:p w14:paraId="432226C7" w14:textId="67F82FEB" w:rsidR="0098576C" w:rsidRPr="00B44334" w:rsidRDefault="0085450A" w:rsidP="0098576C">
      <w:pPr>
        <w:spacing w:line="600" w:lineRule="exact"/>
        <w:jc w:val="center"/>
        <w:rPr>
          <w:rFonts w:ascii="方正小标宋_GBK" w:eastAsia="方正小标宋_GBK" w:hAnsi="黑体" w:hint="eastAsia"/>
          <w:color w:val="000000" w:themeColor="text1"/>
          <w:sz w:val="44"/>
          <w:szCs w:val="44"/>
        </w:rPr>
      </w:pPr>
      <w:r w:rsidRPr="0085450A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夜间实验及过夜反应申请表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496"/>
        <w:gridCol w:w="898"/>
        <w:gridCol w:w="1276"/>
        <w:gridCol w:w="1111"/>
        <w:gridCol w:w="590"/>
        <w:gridCol w:w="120"/>
        <w:gridCol w:w="2311"/>
      </w:tblGrid>
      <w:tr w:rsidR="0085450A" w:rsidRPr="0085450A" w14:paraId="4051642D" w14:textId="77777777" w:rsidTr="0085450A">
        <w:tc>
          <w:tcPr>
            <w:tcW w:w="720" w:type="dxa"/>
            <w:vMerge w:val="restart"/>
            <w:shd w:val="clear" w:color="auto" w:fill="auto"/>
          </w:tcPr>
          <w:p w14:paraId="30F6558F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实验人员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753D2E68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87" w:type="dxa"/>
            <w:gridSpan w:val="2"/>
            <w:shd w:val="clear" w:color="auto" w:fill="auto"/>
          </w:tcPr>
          <w:p w14:paraId="472A355B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</w:tcPr>
          <w:p w14:paraId="394DBB5A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2311" w:type="dxa"/>
            <w:shd w:val="clear" w:color="auto" w:fill="auto"/>
          </w:tcPr>
          <w:p w14:paraId="7619369F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85450A" w:rsidRPr="0085450A" w14:paraId="7B2EFFDA" w14:textId="77777777" w:rsidTr="0085450A">
        <w:tc>
          <w:tcPr>
            <w:tcW w:w="720" w:type="dxa"/>
            <w:vMerge/>
            <w:shd w:val="clear" w:color="auto" w:fill="auto"/>
          </w:tcPr>
          <w:p w14:paraId="0D7CFA47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0E9A26CD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387" w:type="dxa"/>
            <w:gridSpan w:val="2"/>
            <w:shd w:val="clear" w:color="auto" w:fill="auto"/>
          </w:tcPr>
          <w:p w14:paraId="4ACF3201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710" w:type="dxa"/>
            <w:gridSpan w:val="2"/>
            <w:vMerge/>
            <w:shd w:val="clear" w:color="auto" w:fill="auto"/>
          </w:tcPr>
          <w:p w14:paraId="09BE3EA9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1" w:type="dxa"/>
            <w:shd w:val="clear" w:color="auto" w:fill="auto"/>
          </w:tcPr>
          <w:p w14:paraId="62769B41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:rsidR="0085450A" w:rsidRPr="0085450A" w14:paraId="7C05154D" w14:textId="77777777" w:rsidTr="0085450A">
        <w:trPr>
          <w:trHeight w:val="952"/>
        </w:trPr>
        <w:tc>
          <w:tcPr>
            <w:tcW w:w="720" w:type="dxa"/>
            <w:shd w:val="clear" w:color="auto" w:fill="auto"/>
            <w:vAlign w:val="bottom"/>
          </w:tcPr>
          <w:p w14:paraId="551A35F8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实验地点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9955AF6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教学楼楼号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21CF707A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1ABB62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实验室房间号</w:t>
            </w:r>
          </w:p>
        </w:tc>
        <w:tc>
          <w:tcPr>
            <w:tcW w:w="2431" w:type="dxa"/>
            <w:gridSpan w:val="2"/>
            <w:shd w:val="clear" w:color="auto" w:fill="auto"/>
            <w:vAlign w:val="bottom"/>
          </w:tcPr>
          <w:p w14:paraId="529367E1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5450A" w:rsidRPr="0085450A" w14:paraId="05F52D68" w14:textId="77777777" w:rsidTr="000A5EC5">
        <w:trPr>
          <w:trHeight w:val="1197"/>
        </w:trPr>
        <w:tc>
          <w:tcPr>
            <w:tcW w:w="720" w:type="dxa"/>
            <w:shd w:val="clear" w:color="auto" w:fill="auto"/>
            <w:vAlign w:val="center"/>
          </w:tcPr>
          <w:p w14:paraId="6A0F20C2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实验类别</w:t>
            </w:r>
          </w:p>
        </w:tc>
        <w:tc>
          <w:tcPr>
            <w:tcW w:w="7802" w:type="dxa"/>
            <w:gridSpan w:val="7"/>
            <w:shd w:val="clear" w:color="auto" w:fill="auto"/>
            <w:vAlign w:val="center"/>
          </w:tcPr>
          <w:p w14:paraId="6168A0FE" w14:textId="77777777" w:rsidR="0085450A" w:rsidRPr="0085450A" w:rsidRDefault="0085450A" w:rsidP="000A5EC5">
            <w:pPr>
              <w:widowControl/>
              <w:spacing w:line="360" w:lineRule="auto"/>
              <w:ind w:firstLineChars="500" w:firstLine="1200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夜间实验（ ）               过夜反应（ ）</w:t>
            </w:r>
          </w:p>
        </w:tc>
      </w:tr>
      <w:tr w:rsidR="0085450A" w:rsidRPr="0085450A" w14:paraId="272BA5AC" w14:textId="77777777" w:rsidTr="0085450A">
        <w:trPr>
          <w:trHeight w:val="631"/>
        </w:trPr>
        <w:tc>
          <w:tcPr>
            <w:tcW w:w="720" w:type="dxa"/>
            <w:shd w:val="clear" w:color="auto" w:fill="auto"/>
            <w:vAlign w:val="center"/>
          </w:tcPr>
          <w:p w14:paraId="29DBAF4C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实验时间</w:t>
            </w:r>
          </w:p>
        </w:tc>
        <w:tc>
          <w:tcPr>
            <w:tcW w:w="7802" w:type="dxa"/>
            <w:gridSpan w:val="7"/>
            <w:shd w:val="clear" w:color="auto" w:fill="auto"/>
            <w:vAlign w:val="center"/>
          </w:tcPr>
          <w:p w14:paraId="6BE0B925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5450A" w:rsidRPr="0085450A" w14:paraId="177D87B8" w14:textId="77777777" w:rsidTr="0085450A">
        <w:trPr>
          <w:trHeight w:val="390"/>
        </w:trPr>
        <w:tc>
          <w:tcPr>
            <w:tcW w:w="720" w:type="dxa"/>
            <w:shd w:val="clear" w:color="auto" w:fill="auto"/>
            <w:vAlign w:val="center"/>
          </w:tcPr>
          <w:p w14:paraId="507F7A3F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实验内容</w:t>
            </w:r>
          </w:p>
        </w:tc>
        <w:tc>
          <w:tcPr>
            <w:tcW w:w="7802" w:type="dxa"/>
            <w:gridSpan w:val="7"/>
            <w:shd w:val="clear" w:color="auto" w:fill="auto"/>
            <w:vAlign w:val="center"/>
          </w:tcPr>
          <w:p w14:paraId="458196A8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5450A" w:rsidRPr="0085450A" w14:paraId="508FF3A9" w14:textId="77777777" w:rsidTr="0085450A">
        <w:trPr>
          <w:trHeight w:val="148"/>
        </w:trPr>
        <w:tc>
          <w:tcPr>
            <w:tcW w:w="720" w:type="dxa"/>
            <w:shd w:val="clear" w:color="auto" w:fill="auto"/>
            <w:vAlign w:val="center"/>
          </w:tcPr>
          <w:p w14:paraId="45CC6BC5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安全措施</w:t>
            </w:r>
          </w:p>
        </w:tc>
        <w:tc>
          <w:tcPr>
            <w:tcW w:w="7802" w:type="dxa"/>
            <w:gridSpan w:val="7"/>
            <w:shd w:val="clear" w:color="auto" w:fill="auto"/>
            <w:vAlign w:val="center"/>
          </w:tcPr>
          <w:p w14:paraId="4E4F3ACF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5450A" w:rsidRPr="0085450A" w14:paraId="6C6B78EE" w14:textId="77777777" w:rsidTr="000A5EC5">
        <w:tc>
          <w:tcPr>
            <w:tcW w:w="720" w:type="dxa"/>
            <w:shd w:val="clear" w:color="auto" w:fill="auto"/>
            <w:vAlign w:val="center"/>
          </w:tcPr>
          <w:p w14:paraId="3D8379C7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实验人员承诺</w:t>
            </w:r>
          </w:p>
        </w:tc>
        <w:tc>
          <w:tcPr>
            <w:tcW w:w="7802" w:type="dxa"/>
            <w:gridSpan w:val="7"/>
            <w:shd w:val="clear" w:color="auto" w:fill="auto"/>
          </w:tcPr>
          <w:p w14:paraId="77E3A9E5" w14:textId="77777777" w:rsidR="0085450A" w:rsidRPr="0085450A" w:rsidRDefault="0085450A" w:rsidP="000A5EC5">
            <w:pPr>
              <w:widowControl/>
              <w:spacing w:line="360" w:lineRule="auto"/>
              <w:ind w:firstLineChars="200" w:firstLine="400"/>
              <w:rPr>
                <w:rFonts w:ascii="仿宋" w:eastAsia="仿宋" w:hAnsi="仿宋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85450A">
              <w:rPr>
                <w:rFonts w:ascii="仿宋" w:eastAsia="仿宋" w:hAnsi="仿宋" w:cs="微软雅黑" w:hint="eastAsia"/>
                <w:color w:val="000000"/>
                <w:kern w:val="0"/>
                <w:sz w:val="20"/>
                <w:szCs w:val="20"/>
                <w:lang w:bidi="ar"/>
              </w:rPr>
              <w:t>本人已认真阅读《南通大学化学化工学院实验室安全管理条例》和《化学化工学院夜间实验及过夜反应实验的相关管理规定》，承诺坚决遵守以上条例及规定的相关条款，如有违反，愿服从相应处罚，并承担由此所造成的一切后果。</w:t>
            </w:r>
          </w:p>
          <w:p w14:paraId="73F9B7E4" w14:textId="77777777" w:rsidR="0085450A" w:rsidRPr="0085450A" w:rsidRDefault="0085450A" w:rsidP="000A5EC5">
            <w:pPr>
              <w:widowControl/>
              <w:spacing w:line="360" w:lineRule="auto"/>
              <w:ind w:firstLineChars="2000" w:firstLine="4800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签  字：                                              </w:t>
            </w:r>
          </w:p>
          <w:p w14:paraId="4E108FDA" w14:textId="77777777" w:rsidR="0085450A" w:rsidRPr="0085450A" w:rsidRDefault="0085450A" w:rsidP="000A5EC5">
            <w:pPr>
              <w:widowControl/>
              <w:spacing w:line="360" w:lineRule="auto"/>
              <w:ind w:firstLineChars="2000" w:firstLine="4800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  期：</w:t>
            </w:r>
          </w:p>
        </w:tc>
      </w:tr>
      <w:tr w:rsidR="0085450A" w:rsidRPr="0085450A" w14:paraId="6B16B920" w14:textId="77777777" w:rsidTr="0085450A">
        <w:trPr>
          <w:trHeight w:val="1670"/>
        </w:trPr>
        <w:tc>
          <w:tcPr>
            <w:tcW w:w="720" w:type="dxa"/>
            <w:shd w:val="clear" w:color="auto" w:fill="auto"/>
          </w:tcPr>
          <w:p w14:paraId="720B4163" w14:textId="77777777" w:rsidR="0085450A" w:rsidRPr="0085450A" w:rsidRDefault="0085450A" w:rsidP="000A5EC5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实验室安全负责人意见</w:t>
            </w:r>
          </w:p>
        </w:tc>
        <w:tc>
          <w:tcPr>
            <w:tcW w:w="7802" w:type="dxa"/>
            <w:gridSpan w:val="7"/>
            <w:shd w:val="clear" w:color="auto" w:fill="auto"/>
            <w:vAlign w:val="center"/>
          </w:tcPr>
          <w:p w14:paraId="0FE59B23" w14:textId="77777777" w:rsidR="0085450A" w:rsidRDefault="0085450A" w:rsidP="0085450A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3F433A93" w14:textId="77777777" w:rsidR="0085450A" w:rsidRDefault="0085450A" w:rsidP="0085450A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38635BF4" w14:textId="77777777" w:rsidR="0085450A" w:rsidRDefault="0085450A" w:rsidP="0085450A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34D867C7" w14:textId="112AF771" w:rsidR="0085450A" w:rsidRPr="0085450A" w:rsidRDefault="0085450A" w:rsidP="0085450A">
            <w:pPr>
              <w:widowControl/>
              <w:spacing w:line="360" w:lineRule="auto"/>
              <w:ind w:firstLineChars="2000" w:firstLine="4800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签  字：                                              </w:t>
            </w:r>
          </w:p>
          <w:p w14:paraId="6D121E06" w14:textId="77777777" w:rsidR="0085450A" w:rsidRPr="0085450A" w:rsidRDefault="0085450A" w:rsidP="0085450A">
            <w:pPr>
              <w:widowControl/>
              <w:spacing w:line="360" w:lineRule="auto"/>
              <w:ind w:firstLineChars="2000" w:firstLine="4800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85450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  期：</w:t>
            </w:r>
          </w:p>
        </w:tc>
      </w:tr>
    </w:tbl>
    <w:p w14:paraId="38B3BA9C" w14:textId="77777777" w:rsidR="0085450A" w:rsidRDefault="0085450A" w:rsidP="0085450A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注：本申请表一式2份，1份实验人员留存，1份交学院实验室中心备案。</w:t>
      </w:r>
    </w:p>
    <w:p w14:paraId="5618DDF8" w14:textId="4854E836" w:rsidR="00437E44" w:rsidRPr="0085450A" w:rsidRDefault="00437E44" w:rsidP="00EB563B">
      <w:pPr>
        <w:rPr>
          <w:rFonts w:ascii="仿宋" w:eastAsia="仿宋" w:hAnsi="仿宋" w:cs="仿宋" w:hint="eastAsia"/>
        </w:rPr>
      </w:pPr>
    </w:p>
    <w:sectPr w:rsidR="00437E44" w:rsidRPr="0085450A" w:rsidSect="0072656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7280" w14:textId="77777777" w:rsidR="00A40088" w:rsidRDefault="00A40088" w:rsidP="00437E44">
      <w:r>
        <w:separator/>
      </w:r>
    </w:p>
  </w:endnote>
  <w:endnote w:type="continuationSeparator" w:id="0">
    <w:p w14:paraId="0454C5BE" w14:textId="77777777" w:rsidR="00A40088" w:rsidRDefault="00A40088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 w:hint="eastAsia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 w:hint="eastAsia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420A" w14:textId="77777777" w:rsidR="00A40088" w:rsidRDefault="00A40088" w:rsidP="00437E44">
      <w:r>
        <w:separator/>
      </w:r>
    </w:p>
  </w:footnote>
  <w:footnote w:type="continuationSeparator" w:id="0">
    <w:p w14:paraId="779B03D1" w14:textId="77777777" w:rsidR="00A40088" w:rsidRDefault="00A40088" w:rsidP="0043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235F"/>
    <w:multiLevelType w:val="singleLevel"/>
    <w:tmpl w:val="3B1E235F"/>
    <w:lvl w:ilvl="0">
      <w:start w:val="2"/>
      <w:numFmt w:val="decimal"/>
      <w:suff w:val="nothing"/>
      <w:lvlText w:val="（%1）"/>
      <w:lvlJc w:val="left"/>
    </w:lvl>
  </w:abstractNum>
  <w:num w:numId="1" w16cid:durableId="126819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1260F"/>
    <w:rsid w:val="00051C57"/>
    <w:rsid w:val="00071139"/>
    <w:rsid w:val="00086BF0"/>
    <w:rsid w:val="00087DCB"/>
    <w:rsid w:val="00096F3E"/>
    <w:rsid w:val="000A0F34"/>
    <w:rsid w:val="000A48F8"/>
    <w:rsid w:val="000C6503"/>
    <w:rsid w:val="000D4456"/>
    <w:rsid w:val="000E3B3B"/>
    <w:rsid w:val="000F2165"/>
    <w:rsid w:val="000F3BBF"/>
    <w:rsid w:val="000F45BF"/>
    <w:rsid w:val="0012541D"/>
    <w:rsid w:val="00140794"/>
    <w:rsid w:val="00163CAD"/>
    <w:rsid w:val="001765EE"/>
    <w:rsid w:val="00191495"/>
    <w:rsid w:val="00191EE1"/>
    <w:rsid w:val="00193EBC"/>
    <w:rsid w:val="001B7BA5"/>
    <w:rsid w:val="001C5458"/>
    <w:rsid w:val="001E77F9"/>
    <w:rsid w:val="0022546D"/>
    <w:rsid w:val="002371CE"/>
    <w:rsid w:val="0024008D"/>
    <w:rsid w:val="002528F8"/>
    <w:rsid w:val="00262849"/>
    <w:rsid w:val="00270826"/>
    <w:rsid w:val="00273643"/>
    <w:rsid w:val="002762FD"/>
    <w:rsid w:val="0028246E"/>
    <w:rsid w:val="002848A1"/>
    <w:rsid w:val="002873AC"/>
    <w:rsid w:val="00287E7A"/>
    <w:rsid w:val="002A36F5"/>
    <w:rsid w:val="002A3D7F"/>
    <w:rsid w:val="002C69DA"/>
    <w:rsid w:val="002D06ED"/>
    <w:rsid w:val="002D4DB9"/>
    <w:rsid w:val="002E3B14"/>
    <w:rsid w:val="00303CF9"/>
    <w:rsid w:val="00305837"/>
    <w:rsid w:val="00326CF2"/>
    <w:rsid w:val="00335855"/>
    <w:rsid w:val="00353839"/>
    <w:rsid w:val="00365BD3"/>
    <w:rsid w:val="00370958"/>
    <w:rsid w:val="00371651"/>
    <w:rsid w:val="003906DA"/>
    <w:rsid w:val="00393341"/>
    <w:rsid w:val="003A57A8"/>
    <w:rsid w:val="003B260E"/>
    <w:rsid w:val="003B7028"/>
    <w:rsid w:val="003D0E64"/>
    <w:rsid w:val="0043294C"/>
    <w:rsid w:val="0043355F"/>
    <w:rsid w:val="00437CDB"/>
    <w:rsid w:val="00437E44"/>
    <w:rsid w:val="004414AB"/>
    <w:rsid w:val="00450BC8"/>
    <w:rsid w:val="00493402"/>
    <w:rsid w:val="0049413C"/>
    <w:rsid w:val="004D0DFA"/>
    <w:rsid w:val="00503217"/>
    <w:rsid w:val="00516F96"/>
    <w:rsid w:val="005211BD"/>
    <w:rsid w:val="005344D8"/>
    <w:rsid w:val="00543C25"/>
    <w:rsid w:val="0055418D"/>
    <w:rsid w:val="0056210F"/>
    <w:rsid w:val="005671CA"/>
    <w:rsid w:val="00567A10"/>
    <w:rsid w:val="00570721"/>
    <w:rsid w:val="00580DB0"/>
    <w:rsid w:val="00590FE5"/>
    <w:rsid w:val="005B0821"/>
    <w:rsid w:val="005B4033"/>
    <w:rsid w:val="005C5FAA"/>
    <w:rsid w:val="005D0802"/>
    <w:rsid w:val="005D74B1"/>
    <w:rsid w:val="005E79AE"/>
    <w:rsid w:val="005F077F"/>
    <w:rsid w:val="0060177C"/>
    <w:rsid w:val="00602749"/>
    <w:rsid w:val="006166F9"/>
    <w:rsid w:val="006235C9"/>
    <w:rsid w:val="00644D11"/>
    <w:rsid w:val="00654279"/>
    <w:rsid w:val="00664EEC"/>
    <w:rsid w:val="00665AB0"/>
    <w:rsid w:val="0067611A"/>
    <w:rsid w:val="006B234E"/>
    <w:rsid w:val="006B2EC0"/>
    <w:rsid w:val="006C2875"/>
    <w:rsid w:val="006C7964"/>
    <w:rsid w:val="006C7E29"/>
    <w:rsid w:val="006C7F09"/>
    <w:rsid w:val="006F4E05"/>
    <w:rsid w:val="00705A1C"/>
    <w:rsid w:val="0072311A"/>
    <w:rsid w:val="00724417"/>
    <w:rsid w:val="00726565"/>
    <w:rsid w:val="00726F96"/>
    <w:rsid w:val="00730227"/>
    <w:rsid w:val="0073569D"/>
    <w:rsid w:val="00740538"/>
    <w:rsid w:val="007556D9"/>
    <w:rsid w:val="007667F0"/>
    <w:rsid w:val="0077089E"/>
    <w:rsid w:val="00773115"/>
    <w:rsid w:val="00773F92"/>
    <w:rsid w:val="007846E5"/>
    <w:rsid w:val="007855FB"/>
    <w:rsid w:val="00787DB0"/>
    <w:rsid w:val="00792006"/>
    <w:rsid w:val="00793B98"/>
    <w:rsid w:val="007B1C3E"/>
    <w:rsid w:val="007B4058"/>
    <w:rsid w:val="007C0038"/>
    <w:rsid w:val="007D097A"/>
    <w:rsid w:val="007D668D"/>
    <w:rsid w:val="007E2069"/>
    <w:rsid w:val="008012AD"/>
    <w:rsid w:val="0081408C"/>
    <w:rsid w:val="0084319D"/>
    <w:rsid w:val="0084662A"/>
    <w:rsid w:val="0085450A"/>
    <w:rsid w:val="008579A6"/>
    <w:rsid w:val="008614A2"/>
    <w:rsid w:val="0087343C"/>
    <w:rsid w:val="00877038"/>
    <w:rsid w:val="00882131"/>
    <w:rsid w:val="00891E1F"/>
    <w:rsid w:val="008926D7"/>
    <w:rsid w:val="008A2DEE"/>
    <w:rsid w:val="008A5AB1"/>
    <w:rsid w:val="008B2088"/>
    <w:rsid w:val="008B4EDC"/>
    <w:rsid w:val="008C789E"/>
    <w:rsid w:val="008D77A0"/>
    <w:rsid w:val="00904074"/>
    <w:rsid w:val="00924F11"/>
    <w:rsid w:val="0092540E"/>
    <w:rsid w:val="009379AD"/>
    <w:rsid w:val="00940475"/>
    <w:rsid w:val="00962F2F"/>
    <w:rsid w:val="009669DA"/>
    <w:rsid w:val="009670C5"/>
    <w:rsid w:val="0098576C"/>
    <w:rsid w:val="00992347"/>
    <w:rsid w:val="00992B8F"/>
    <w:rsid w:val="009A145E"/>
    <w:rsid w:val="009A31AD"/>
    <w:rsid w:val="009C4006"/>
    <w:rsid w:val="009E5A66"/>
    <w:rsid w:val="009F33AD"/>
    <w:rsid w:val="009F5265"/>
    <w:rsid w:val="00A079D0"/>
    <w:rsid w:val="00A14F53"/>
    <w:rsid w:val="00A17684"/>
    <w:rsid w:val="00A40088"/>
    <w:rsid w:val="00A50644"/>
    <w:rsid w:val="00A52252"/>
    <w:rsid w:val="00A84F4E"/>
    <w:rsid w:val="00A86A30"/>
    <w:rsid w:val="00AA0975"/>
    <w:rsid w:val="00AB7AE5"/>
    <w:rsid w:val="00AC7B77"/>
    <w:rsid w:val="00AE4B60"/>
    <w:rsid w:val="00AF3F5F"/>
    <w:rsid w:val="00B24834"/>
    <w:rsid w:val="00B26658"/>
    <w:rsid w:val="00B34731"/>
    <w:rsid w:val="00B458DD"/>
    <w:rsid w:val="00B60724"/>
    <w:rsid w:val="00B647AC"/>
    <w:rsid w:val="00B732B0"/>
    <w:rsid w:val="00B80439"/>
    <w:rsid w:val="00B90467"/>
    <w:rsid w:val="00BC116D"/>
    <w:rsid w:val="00BD206F"/>
    <w:rsid w:val="00BE20FF"/>
    <w:rsid w:val="00BE46E4"/>
    <w:rsid w:val="00BE5CC5"/>
    <w:rsid w:val="00BE6785"/>
    <w:rsid w:val="00C00671"/>
    <w:rsid w:val="00C02C66"/>
    <w:rsid w:val="00C10362"/>
    <w:rsid w:val="00C42696"/>
    <w:rsid w:val="00C44016"/>
    <w:rsid w:val="00C474E7"/>
    <w:rsid w:val="00C535EC"/>
    <w:rsid w:val="00C67BAD"/>
    <w:rsid w:val="00C70F3F"/>
    <w:rsid w:val="00C818A1"/>
    <w:rsid w:val="00C846F2"/>
    <w:rsid w:val="00C91E08"/>
    <w:rsid w:val="00C92D15"/>
    <w:rsid w:val="00C95A16"/>
    <w:rsid w:val="00CE5783"/>
    <w:rsid w:val="00D005A2"/>
    <w:rsid w:val="00D05DE3"/>
    <w:rsid w:val="00D078E5"/>
    <w:rsid w:val="00D141BD"/>
    <w:rsid w:val="00D27177"/>
    <w:rsid w:val="00D4449C"/>
    <w:rsid w:val="00D754E4"/>
    <w:rsid w:val="00D94F08"/>
    <w:rsid w:val="00DB16DD"/>
    <w:rsid w:val="00DB3EA6"/>
    <w:rsid w:val="00DB647B"/>
    <w:rsid w:val="00DC22F1"/>
    <w:rsid w:val="00DD001D"/>
    <w:rsid w:val="00DD19EB"/>
    <w:rsid w:val="00DE019E"/>
    <w:rsid w:val="00DF0464"/>
    <w:rsid w:val="00E13471"/>
    <w:rsid w:val="00E25DF8"/>
    <w:rsid w:val="00E4449A"/>
    <w:rsid w:val="00E57F3A"/>
    <w:rsid w:val="00E71DC7"/>
    <w:rsid w:val="00E8397D"/>
    <w:rsid w:val="00E8799A"/>
    <w:rsid w:val="00EA22A9"/>
    <w:rsid w:val="00EB4053"/>
    <w:rsid w:val="00EB563B"/>
    <w:rsid w:val="00EC0437"/>
    <w:rsid w:val="00EC53E6"/>
    <w:rsid w:val="00ED07BD"/>
    <w:rsid w:val="00EF4E55"/>
    <w:rsid w:val="00F27912"/>
    <w:rsid w:val="00F27CDA"/>
    <w:rsid w:val="00F366E7"/>
    <w:rsid w:val="00F43C24"/>
    <w:rsid w:val="00F459A6"/>
    <w:rsid w:val="00F507FF"/>
    <w:rsid w:val="00F77FD9"/>
    <w:rsid w:val="00FA242E"/>
    <w:rsid w:val="00FB3DA9"/>
    <w:rsid w:val="00FC3654"/>
    <w:rsid w:val="00FD3933"/>
    <w:rsid w:val="00FE52B6"/>
    <w:rsid w:val="00FE6DD0"/>
    <w:rsid w:val="00FF57EA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3933"/>
    <w:pPr>
      <w:ind w:firstLine="420"/>
      <w:jc w:val="center"/>
      <w:outlineLvl w:val="1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unhideWhenUsed/>
    <w:rsid w:val="00A8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A86A30"/>
    <w:rPr>
      <w:b/>
      <w:bCs/>
    </w:rPr>
  </w:style>
  <w:style w:type="paragraph" w:styleId="ae">
    <w:name w:val="List Paragraph"/>
    <w:basedOn w:val="a"/>
    <w:uiPriority w:val="34"/>
    <w:qFormat/>
    <w:rsid w:val="0043294C"/>
    <w:pPr>
      <w:ind w:firstLineChars="200" w:firstLine="420"/>
    </w:pPr>
  </w:style>
  <w:style w:type="paragraph" w:styleId="af">
    <w:name w:val="caption"/>
    <w:basedOn w:val="a"/>
    <w:next w:val="a"/>
    <w:uiPriority w:val="35"/>
    <w:unhideWhenUsed/>
    <w:qFormat/>
    <w:rsid w:val="00B80439"/>
    <w:rPr>
      <w:rFonts w:asciiTheme="majorHAnsi" w:eastAsia="黑体" w:hAnsiTheme="majorHAnsi" w:cstheme="majorBidi"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FD3933"/>
    <w:rPr>
      <w:rFonts w:ascii="仿宋" w:eastAsia="仿宋" w:hAnsi="仿宋"/>
      <w:b/>
      <w:bCs/>
      <w:sz w:val="32"/>
      <w:szCs w:val="32"/>
    </w:rPr>
  </w:style>
  <w:style w:type="table" w:styleId="af0">
    <w:name w:val="Table Grid"/>
    <w:basedOn w:val="a1"/>
    <w:rsid w:val="00EB56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D8B-69E8-4747-8ECD-B3409FF5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Xindi Wu</cp:lastModifiedBy>
  <cp:revision>10</cp:revision>
  <dcterms:created xsi:type="dcterms:W3CDTF">2024-12-11T06:45:00Z</dcterms:created>
  <dcterms:modified xsi:type="dcterms:W3CDTF">2024-12-11T06:56:00Z</dcterms:modified>
</cp:coreProperties>
</file>